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7A5CC" w14:textId="7BD480E5" w:rsidR="00EB19AD" w:rsidRPr="009000BC" w:rsidRDefault="00D34CE1" w:rsidP="00EB19AD">
      <w:pPr>
        <w:pStyle w:val="Titel-Headline"/>
      </w:pPr>
      <w:bookmarkStart w:id="0" w:name="_Hlk166508072"/>
      <w:bookmarkStart w:id="1" w:name="Untertitel"/>
      <w:bookmarkEnd w:id="0"/>
      <w:r>
        <w:t>Comunicado à imprensa</w:t>
      </w:r>
    </w:p>
    <w:p w14:paraId="5FE12E56" w14:textId="77777777" w:rsidR="00CE71C0" w:rsidRPr="009000BC" w:rsidRDefault="00CE71C0" w:rsidP="00064547">
      <w:pPr>
        <w:pStyle w:val="Linie"/>
      </w:pPr>
      <w:r>
        <w:rPr>
          <w:noProof/>
          <w:lang w:eastAsia="pt-BR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6BEDB77D">
              <v:line id="Gerader Verbinder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4A2850B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>
                <v:stroke joinstyle="miter"/>
                <w10:anchorlock/>
              </v:line>
            </w:pict>
          </mc:Fallback>
        </mc:AlternateContent>
      </w:r>
    </w:p>
    <w:bookmarkEnd w:id="1"/>
    <w:p w14:paraId="02477321" w14:textId="02CF5DC4" w:rsidR="009000BC" w:rsidRPr="009000BC" w:rsidRDefault="05ED21AF" w:rsidP="009000BC">
      <w:pPr>
        <w:pStyle w:val="Dachzeile"/>
      </w:pPr>
      <w:r>
        <w:t xml:space="preserve">Dürr equipa a linha de </w:t>
      </w:r>
      <w:r w:rsidR="00007858">
        <w:t xml:space="preserve">acabamento </w:t>
      </w:r>
      <w:r>
        <w:t xml:space="preserve">para veículos elétricos da Audi </w:t>
      </w:r>
    </w:p>
    <w:p w14:paraId="21E3D425" w14:textId="7643BC3E" w:rsidR="00A624FA" w:rsidRPr="009000BC" w:rsidRDefault="58D768A8" w:rsidP="00064547">
      <w:pPr>
        <w:pStyle w:val="Titel-Subline"/>
      </w:pPr>
      <w:r>
        <w:t xml:space="preserve">O robô número 18.000 da Dürr pintará veículos em Ingolstadt </w:t>
      </w:r>
    </w:p>
    <w:p w14:paraId="4623EBB0" w14:textId="73EEFD99" w:rsidR="005B7F66" w:rsidRDefault="00D14CB8" w:rsidP="00FA2184">
      <w:pPr>
        <w:pStyle w:val="Flietext"/>
        <w:rPr>
          <w:rStyle w:val="Fettung"/>
        </w:rPr>
      </w:pPr>
      <w:r w:rsidRPr="00436A3F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São Paulo, </w:t>
      </w:r>
      <w:r w:rsidR="00436A3F">
        <w:rPr>
          <w:rStyle w:val="normaltextrun"/>
          <w:rFonts w:cs="Arial"/>
          <w:b/>
          <w:bCs/>
          <w:szCs w:val="22"/>
          <w:shd w:val="clear" w:color="auto" w:fill="FFFFFF"/>
        </w:rPr>
        <w:t>27 de junho</w:t>
      </w:r>
      <w:r w:rsidRPr="00436A3F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de 2024</w:t>
      </w:r>
      <w:r w:rsidR="001650BF">
        <w:rPr>
          <w:rStyle w:val="Fettung"/>
        </w:rPr>
        <w:t xml:space="preserve"> – A</w:t>
      </w:r>
      <w:r w:rsidR="00180105">
        <w:rPr>
          <w:rStyle w:val="Fettung"/>
        </w:rPr>
        <w:t xml:space="preserve"> Dürr,</w:t>
      </w:r>
      <w:r w:rsidR="001650BF">
        <w:rPr>
          <w:rStyle w:val="Fettung"/>
        </w:rPr>
        <w:t xml:space="preserve"> empresa de engenharia mecânica e de planta</w:t>
      </w:r>
      <w:r w:rsidR="00180105">
        <w:rPr>
          <w:rStyle w:val="Fettung"/>
        </w:rPr>
        <w:t>s,</w:t>
      </w:r>
      <w:r w:rsidR="001650BF">
        <w:rPr>
          <w:rStyle w:val="Fettung"/>
        </w:rPr>
        <w:t xml:space="preserve"> produziu seu robô de pintura número 18.000 para a Audi, em Ingolstadt</w:t>
      </w:r>
      <w:r w:rsidR="00436A3F">
        <w:rPr>
          <w:rStyle w:val="Fettung"/>
        </w:rPr>
        <w:t>, Alemanha</w:t>
      </w:r>
      <w:bookmarkStart w:id="2" w:name="_GoBack"/>
      <w:bookmarkEnd w:id="2"/>
      <w:r w:rsidR="001650BF">
        <w:rPr>
          <w:rStyle w:val="Fettung"/>
        </w:rPr>
        <w:t xml:space="preserve">. O robô conta com o mais recente atomizador EcoBell4, com tecnologia de quatro agulhas principais para rápidas trocas de cores com perdas mínimas de tinta e agente de </w:t>
      </w:r>
      <w:r w:rsidR="00007858">
        <w:rPr>
          <w:rStyle w:val="Fettung"/>
        </w:rPr>
        <w:t>limpeza</w:t>
      </w:r>
      <w:r w:rsidR="001650BF">
        <w:rPr>
          <w:rStyle w:val="Fettung"/>
        </w:rPr>
        <w:t>.</w:t>
      </w:r>
    </w:p>
    <w:p w14:paraId="681CCAF7" w14:textId="77777777" w:rsidR="005B7F66" w:rsidRDefault="005B7F66" w:rsidP="00FA2184">
      <w:pPr>
        <w:pStyle w:val="Flietext"/>
        <w:rPr>
          <w:rStyle w:val="Fettung"/>
        </w:rPr>
      </w:pPr>
    </w:p>
    <w:p w14:paraId="4A48907E" w14:textId="5768C38D" w:rsidR="0006627C" w:rsidRDefault="650FFA29" w:rsidP="0026127D">
      <w:pPr>
        <w:pStyle w:val="Flietext"/>
      </w:pPr>
      <w:r>
        <w:t xml:space="preserve">A Dürr está equipando uma nova linha de </w:t>
      </w:r>
      <w:r w:rsidR="00007858">
        <w:t xml:space="preserve">acabamento </w:t>
      </w:r>
      <w:r>
        <w:t>para a fabricante automotiva Audi em Ingolstadt, para a pintura do interior e exterior da nova série do Audi Q6 e-</w:t>
      </w:r>
      <w:proofErr w:type="spellStart"/>
      <w:r>
        <w:t>tron</w:t>
      </w:r>
      <w:proofErr w:type="spellEnd"/>
      <w:r>
        <w:t xml:space="preserve">. O </w:t>
      </w:r>
      <w:proofErr w:type="spellStart"/>
      <w:r>
        <w:rPr>
          <w:b/>
        </w:rPr>
        <w:t>Eco</w:t>
      </w:r>
      <w:r>
        <w:t>RP</w:t>
      </w:r>
      <w:proofErr w:type="spellEnd"/>
      <w:r>
        <w:t xml:space="preserve"> L033i</w:t>
      </w:r>
      <w:r w:rsidR="00436A3F">
        <w:t>, que marca a produção de 18 mil</w:t>
      </w:r>
      <w:r>
        <w:t xml:space="preserve"> robôs de pintura</w:t>
      </w:r>
      <w:r w:rsidR="00436A3F">
        <w:t>,</w:t>
      </w:r>
      <w:r>
        <w:t xml:space="preserve"> será instalado em maio na cabine de pintura de interiores. O robô de pintura de seis eixos, equipado com o atomizador </w:t>
      </w:r>
      <w:r>
        <w:rPr>
          <w:b/>
        </w:rPr>
        <w:t>Eco</w:t>
      </w:r>
      <w:r>
        <w:t xml:space="preserve">Bell4 mais recente da Dürr, requer apenas quatro segundos para cada troca de cor, graças à tecnologia patenteada de quatro agulhas principais. “Esta tecnologia de aplicação permite conectarmos nossas três cores mais usadas diretamente ao atomizador, reduzindo de forma significativa o consumo de tinta e agente de </w:t>
      </w:r>
      <w:r w:rsidR="00007858">
        <w:t>limpeza</w:t>
      </w:r>
      <w:r>
        <w:t xml:space="preserve">”, explicou </w:t>
      </w:r>
      <w:proofErr w:type="spellStart"/>
      <w:r>
        <w:t>Sven</w:t>
      </w:r>
      <w:proofErr w:type="spellEnd"/>
      <w:r>
        <w:t xml:space="preserve"> </w:t>
      </w:r>
      <w:proofErr w:type="spellStart"/>
      <w:r>
        <w:t>Veit</w:t>
      </w:r>
      <w:proofErr w:type="spellEnd"/>
      <w:r>
        <w:t xml:space="preserve">, Diretor de Engenharia de Fabricação Linha de Pintura na AUDI AG. Com a mais recente tecnologia do atomizador </w:t>
      </w:r>
      <w:r>
        <w:rPr>
          <w:b/>
        </w:rPr>
        <w:t>Eco</w:t>
      </w:r>
      <w:r>
        <w:t>Bell4, a fabricante automotiva não apenas economiza em custos operacionais, mas também protege o ambiente com menos emissões de compostos orgânicos voláteis (COV).</w:t>
      </w:r>
    </w:p>
    <w:p w14:paraId="7C2CD64A" w14:textId="77777777" w:rsidR="00AD1269" w:rsidRDefault="00AD1269" w:rsidP="0026127D">
      <w:pPr>
        <w:pStyle w:val="Flietext"/>
      </w:pPr>
    </w:p>
    <w:p w14:paraId="73B819FA" w14:textId="77777777" w:rsidR="007C6ACE" w:rsidRDefault="007C6ACE" w:rsidP="00472447">
      <w:pPr>
        <w:rPr>
          <w:b/>
        </w:rPr>
      </w:pPr>
    </w:p>
    <w:p w14:paraId="56A8A5FD" w14:textId="09ED67E9" w:rsidR="00AD5A18" w:rsidRDefault="0021455B" w:rsidP="00472447">
      <w:pPr>
        <w:rPr>
          <w:b/>
          <w:bCs/>
        </w:rPr>
      </w:pPr>
      <w:r>
        <w:rPr>
          <w:b/>
        </w:rPr>
        <w:lastRenderedPageBreak/>
        <w:t>Fornecimento de pintura sustentável</w:t>
      </w:r>
    </w:p>
    <w:p w14:paraId="65C2D68F" w14:textId="635B955B" w:rsidR="00472447" w:rsidRDefault="4432E1E2" w:rsidP="2908CDD1">
      <w:pPr>
        <w:rPr>
          <w:rFonts w:cs="Arial"/>
        </w:rPr>
      </w:pPr>
      <w:r>
        <w:rPr>
          <w:rStyle w:val="cf01"/>
          <w:rFonts w:asciiTheme="minorHAnsi" w:hAnsiTheme="minorHAnsi"/>
          <w:sz w:val="22"/>
        </w:rPr>
        <w:t>A nova linha de revestimento inclui um total de 28 robôs e tecnologia de aplicação correspondente. A Dürr também está fornecendo uma célula de métricas de qualidade para medir a espessura da camada, estrutura e tons da tinta, além de uma estação de limpeza</w:t>
      </w:r>
      <w:r>
        <w:t xml:space="preserve"> onde dois robôs </w:t>
      </w:r>
      <w:proofErr w:type="spellStart"/>
      <w:r>
        <w:rPr>
          <w:rFonts w:ascii="Helvetica" w:hAnsi="Helvetica"/>
          <w:b/>
          <w:shd w:val="clear" w:color="auto" w:fill="FFFFFF"/>
        </w:rPr>
        <w:t>Eco</w:t>
      </w:r>
      <w:r>
        <w:rPr>
          <w:rFonts w:ascii="Helvetica" w:hAnsi="Helvetica"/>
          <w:shd w:val="clear" w:color="auto" w:fill="FFFFFF"/>
        </w:rPr>
        <w:t>RS</w:t>
      </w:r>
      <w:proofErr w:type="spellEnd"/>
      <w:r>
        <w:rPr>
          <w:rFonts w:ascii="Helvetica" w:hAnsi="Helvetica"/>
          <w:shd w:val="clear" w:color="auto" w:fill="FFFFFF"/>
        </w:rPr>
        <w:t xml:space="preserve"> Clean F</w:t>
      </w:r>
      <w:r>
        <w:t xml:space="preserve"> utilizam rolos de plumas para limpar as carrocerias dos automóveis. Para este projeto, a Audi também está usando o sistema de fornecimento de pintura especial </w:t>
      </w:r>
      <w:proofErr w:type="spellStart"/>
      <w:r>
        <w:rPr>
          <w:b/>
        </w:rPr>
        <w:t>Eco</w:t>
      </w:r>
      <w:r>
        <w:t>Supply</w:t>
      </w:r>
      <w:proofErr w:type="spellEnd"/>
      <w:r>
        <w:t xml:space="preserve"> P da </w:t>
      </w:r>
      <w:proofErr w:type="spellStart"/>
      <w:r>
        <w:t>Dürr</w:t>
      </w:r>
      <w:proofErr w:type="spellEnd"/>
      <w:r>
        <w:t xml:space="preserve">, com tecnologia de </w:t>
      </w:r>
      <w:proofErr w:type="spellStart"/>
      <w:r>
        <w:rPr>
          <w:i/>
          <w:iCs/>
        </w:rPr>
        <w:t>pigging</w:t>
      </w:r>
      <w:proofErr w:type="spellEnd"/>
      <w:r>
        <w:t xml:space="preserve"> para fornecer cores ilimitadas de forma consecutiva e flexível para a aplicação.</w:t>
      </w:r>
    </w:p>
    <w:p w14:paraId="5C275FE5" w14:textId="77777777" w:rsidR="00BA1359" w:rsidRDefault="00BA1359" w:rsidP="00472447">
      <w:pPr>
        <w:rPr>
          <w:rFonts w:cs="Arial"/>
          <w:iCs/>
          <w:szCs w:val="18"/>
          <w:lang w:eastAsia="ja-JP"/>
        </w:rPr>
      </w:pPr>
    </w:p>
    <w:p w14:paraId="67B33E73" w14:textId="3FAD07D7" w:rsidR="00BA1359" w:rsidRPr="009B18CF" w:rsidRDefault="00A750CE" w:rsidP="6F3B93DE">
      <w:pPr>
        <w:rPr>
          <w:rFonts w:cs="Arial"/>
          <w:b/>
          <w:bCs/>
        </w:rPr>
      </w:pPr>
      <w:r>
        <w:rPr>
          <w:b/>
        </w:rPr>
        <w:t>História de sucesso dos robôs de pintura</w:t>
      </w:r>
    </w:p>
    <w:p w14:paraId="68A119AA" w14:textId="753A96F9" w:rsidR="00A750CE" w:rsidRPr="003F2822" w:rsidRDefault="63C486F4" w:rsidP="00472447">
      <w:r>
        <w:t>Em 1998, a Dürr forneceu seu primeiro robô de pintura, um robô RP7, para a Nissan na Espanha. A empresa de engenharia mecânica e de planta está agora em sua terceira geração de robôs, introduzida em 2016, beneficiando-se de uma estrutura modular que coloca o trocador de cor e a bomba de medição no braço dianteiro do robô, garantindo trocas mais rápidas de cores com perda</w:t>
      </w:r>
      <w:r w:rsidR="00404CD3">
        <w:t xml:space="preserve"> mínima</w:t>
      </w:r>
      <w:r>
        <w:t xml:space="preserve"> de tinta e consumo de agente de </w:t>
      </w:r>
      <w:r w:rsidR="00007858">
        <w:t>limpeza</w:t>
      </w:r>
      <w:r>
        <w:t>.</w:t>
      </w:r>
    </w:p>
    <w:p w14:paraId="3BC59FE7" w14:textId="77777777" w:rsidR="00BA2174" w:rsidRDefault="00BA2174" w:rsidP="00472447">
      <w:pPr>
        <w:rPr>
          <w:rFonts w:cs="Arial"/>
          <w:iCs/>
          <w:szCs w:val="18"/>
          <w:lang w:eastAsia="ja-JP"/>
        </w:rPr>
      </w:pPr>
    </w:p>
    <w:p w14:paraId="0538CCB7" w14:textId="70CE9AC5" w:rsidR="00BA2174" w:rsidRDefault="1F9149DE" w:rsidP="2908CDD1">
      <w:pPr>
        <w:rPr>
          <w:rFonts w:cs="Arial"/>
        </w:rPr>
      </w:pPr>
      <w:r>
        <w:t>No fim de abril, a Dürr</w:t>
      </w:r>
      <w:r w:rsidR="00436A3F">
        <w:t xml:space="preserve"> entregou seu robô número 18 mil</w:t>
      </w:r>
      <w:r>
        <w:t xml:space="preserve"> à Audi em sua matriz de </w:t>
      </w:r>
      <w:proofErr w:type="spellStart"/>
      <w:r>
        <w:t>Bietigheim-Bissingen</w:t>
      </w:r>
      <w:proofErr w:type="spellEnd"/>
      <w:r>
        <w:t xml:space="preserve">. “Estamos sempre preparados para assumir um projeto desafiador. Afinal, pintar um grande volume de automóveis com alto padrão de qualidade é o que fazemos todos os dias. A novidade na Audi são as numerosas inovações que estamos implementando pela primeira vez: o </w:t>
      </w:r>
      <w:r>
        <w:rPr>
          <w:b/>
        </w:rPr>
        <w:t>Eco</w:t>
      </w:r>
      <w:r>
        <w:t>Bell4 com tecnologia de quatro agulhas principais e alta eficiência de transferência em tecnologia de pintura. Por esta razão o projeto é tão especial”, disse o Dr. Lars Friedrich, chefe da divisão de Tecnologia de Aplicação da Dürr.</w:t>
      </w:r>
    </w:p>
    <w:p w14:paraId="0973D888" w14:textId="77777777" w:rsidR="001A2D56" w:rsidRDefault="001A2D56" w:rsidP="001A2D56">
      <w:pPr>
        <w:rPr>
          <w:rFonts w:cs="Arial"/>
          <w:iCs/>
          <w:szCs w:val="18"/>
          <w:lang w:eastAsia="ja-JP"/>
        </w:rPr>
      </w:pPr>
    </w:p>
    <w:p w14:paraId="3A7B67EE" w14:textId="7C38812E" w:rsidR="00DF0029" w:rsidRDefault="00DF0029" w:rsidP="00BD73C6"/>
    <w:p w14:paraId="724EC3CD" w14:textId="77777777" w:rsidR="003D42C6" w:rsidRDefault="003D42C6" w:rsidP="0026127D">
      <w:pPr>
        <w:pStyle w:val="Flietext"/>
      </w:pPr>
    </w:p>
    <w:p w14:paraId="4A234AB6" w14:textId="77777777" w:rsidR="00902358" w:rsidRPr="00F15F77" w:rsidRDefault="00902358" w:rsidP="00320EAE">
      <w:pPr>
        <w:pStyle w:val="Flietext"/>
        <w:spacing w:line="360" w:lineRule="auto"/>
      </w:pPr>
    </w:p>
    <w:p w14:paraId="46F5FC30" w14:textId="23E04E6A" w:rsidR="00EB2996" w:rsidRDefault="00EB2996" w:rsidP="00D9165E">
      <w:pPr>
        <w:pStyle w:val="Flietext"/>
        <w:rPr>
          <w:b/>
        </w:rPr>
      </w:pPr>
      <w:r>
        <w:br w:type="page"/>
      </w:r>
      <w:r>
        <w:rPr>
          <w:b/>
        </w:rPr>
        <w:lastRenderedPageBreak/>
        <w:t>Imagens</w:t>
      </w:r>
    </w:p>
    <w:p w14:paraId="5406D03F" w14:textId="77777777" w:rsidR="00607FF2" w:rsidRPr="008D1866" w:rsidRDefault="00607FF2" w:rsidP="00D9165E">
      <w:pPr>
        <w:pStyle w:val="Flietext"/>
        <w:rPr>
          <w:b/>
          <w:bCs/>
        </w:rPr>
      </w:pPr>
    </w:p>
    <w:p w14:paraId="0221CE97" w14:textId="7F62BB67" w:rsidR="00105650" w:rsidRPr="001C1AE2" w:rsidRDefault="003F4473" w:rsidP="00D9165E">
      <w:pPr>
        <w:pStyle w:val="Flietext"/>
      </w:pPr>
      <w:r>
        <w:rPr>
          <w:noProof/>
          <w:lang w:eastAsia="pt-BR"/>
        </w:rPr>
        <w:drawing>
          <wp:inline distT="0" distB="0" distL="0" distR="0" wp14:anchorId="09BC691D" wp14:editId="1C193968">
            <wp:extent cx="4914900" cy="3276600"/>
            <wp:effectExtent l="0" t="0" r="0" b="0"/>
            <wp:docPr id="12" name="Grafik 12" descr="Ein Bild, das Kleidung, Mann, Person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Kleidung, Mann, Person, Anz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DC806" w14:textId="5F4D0EC2" w:rsidR="00DF392C" w:rsidRDefault="45CE235A" w:rsidP="00100B8F">
      <w:pPr>
        <w:pStyle w:val="Flietext"/>
        <w:spacing w:line="240" w:lineRule="auto"/>
        <w:rPr>
          <w:sz w:val="18"/>
          <w:szCs w:val="18"/>
        </w:rPr>
      </w:pPr>
      <w:r>
        <w:rPr>
          <w:rStyle w:val="Fettung"/>
          <w:sz w:val="18"/>
        </w:rPr>
        <w:t>Imagem 1:</w:t>
      </w:r>
      <w:r>
        <w:rPr>
          <w:sz w:val="18"/>
        </w:rPr>
        <w:t xml:space="preserve"> Entregando o robô de pintura número 18.000 da Dürr à AUDI AG.</w:t>
      </w:r>
      <w:r>
        <w:t xml:space="preserve"> </w:t>
      </w:r>
      <w:r>
        <w:rPr>
          <w:sz w:val="18"/>
        </w:rPr>
        <w:t>Da esquerda para a direita:</w:t>
      </w:r>
    </w:p>
    <w:p w14:paraId="626DE40F" w14:textId="62D199CA" w:rsidR="00417C90" w:rsidRPr="00417C90" w:rsidRDefault="00A70117" w:rsidP="00417C90">
      <w:pPr>
        <w:pStyle w:val="Flietext"/>
        <w:spacing w:line="240" w:lineRule="auto"/>
        <w:rPr>
          <w:sz w:val="18"/>
          <w:szCs w:val="20"/>
        </w:rPr>
      </w:pPr>
      <w:r>
        <w:rPr>
          <w:sz w:val="18"/>
        </w:rPr>
        <w:t xml:space="preserve">Jürgen Haas, chefe de Desenvolvimento de Produto Tecnologia de Aplicação, </w:t>
      </w:r>
      <w:proofErr w:type="spellStart"/>
      <w:r>
        <w:rPr>
          <w:sz w:val="18"/>
        </w:rPr>
        <w:t>Dürr</w:t>
      </w:r>
      <w:proofErr w:type="spellEnd"/>
      <w:r>
        <w:rPr>
          <w:sz w:val="18"/>
        </w:rPr>
        <w:t xml:space="preserve">, Marcus </w:t>
      </w:r>
      <w:proofErr w:type="spellStart"/>
      <w:r>
        <w:rPr>
          <w:sz w:val="18"/>
        </w:rPr>
        <w:t>Treppschuh</w:t>
      </w:r>
      <w:proofErr w:type="spellEnd"/>
      <w:r>
        <w:rPr>
          <w:sz w:val="18"/>
        </w:rPr>
        <w:t xml:space="preserve">, chefe de Vendas Tecnologia de Aplicação, </w:t>
      </w:r>
      <w:proofErr w:type="spellStart"/>
      <w:r>
        <w:rPr>
          <w:sz w:val="18"/>
        </w:rPr>
        <w:t>Dürr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Jörg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Spindler</w:t>
      </w:r>
      <w:proofErr w:type="spellEnd"/>
      <w:r>
        <w:rPr>
          <w:sz w:val="18"/>
        </w:rPr>
        <w:t xml:space="preserve">, chefe de Engenharia de Fabricação, AUDI AG, Dr. Lars Friedrich, chefe da divisão de Tecnologia de Aplicação, </w:t>
      </w:r>
      <w:proofErr w:type="spellStart"/>
      <w:r>
        <w:rPr>
          <w:sz w:val="18"/>
        </w:rPr>
        <w:t>Dürr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Sven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Veit</w:t>
      </w:r>
      <w:proofErr w:type="spellEnd"/>
      <w:r>
        <w:rPr>
          <w:sz w:val="18"/>
        </w:rPr>
        <w:t xml:space="preserve">, diretor de Engenharia de Fabricação Linha de Pintura, AUDI AG, Hannes </w:t>
      </w:r>
      <w:proofErr w:type="spellStart"/>
      <w:r>
        <w:rPr>
          <w:sz w:val="18"/>
        </w:rPr>
        <w:t>Kupke</w:t>
      </w:r>
      <w:proofErr w:type="spellEnd"/>
      <w:r>
        <w:rPr>
          <w:sz w:val="18"/>
        </w:rPr>
        <w:t>, Engenharia de Fabricação Linha de Pintura da Audi Ingolstadt.</w:t>
      </w:r>
    </w:p>
    <w:p w14:paraId="1E188706" w14:textId="39AB1BD0" w:rsidR="00A738ED" w:rsidRPr="008D1866" w:rsidRDefault="00A738ED" w:rsidP="00417C90">
      <w:pPr>
        <w:pStyle w:val="Flietext"/>
        <w:spacing w:line="240" w:lineRule="auto"/>
      </w:pPr>
    </w:p>
    <w:p w14:paraId="6A408F4F" w14:textId="0E4E5340" w:rsidR="00967B03" w:rsidRDefault="00226110" w:rsidP="008D1866">
      <w:pPr>
        <w:pStyle w:val="Abbildung"/>
      </w:pPr>
      <w:r>
        <w:rPr>
          <w:rStyle w:val="Ttulo6Char"/>
          <w:noProof/>
          <w:lang w:eastAsia="pt-BR"/>
        </w:rPr>
        <w:lastRenderedPageBreak/>
        <w:drawing>
          <wp:inline distT="0" distB="0" distL="0" distR="0" wp14:anchorId="6DDC69DB" wp14:editId="3BD5EBD2">
            <wp:extent cx="4820083" cy="4133088"/>
            <wp:effectExtent l="0" t="0" r="0" b="1270"/>
            <wp:docPr id="3" name="Grafik 3" descr="Ein Bild, das Maschine, Gebäude, Bautechnik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Maschine, Gebäude, Bautechnik, Text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0420" b="32417"/>
                    <a:stretch/>
                  </pic:blipFill>
                  <pic:spPr bwMode="auto">
                    <a:xfrm>
                      <a:off x="0" y="0"/>
                      <a:ext cx="4842648" cy="415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744BF">
        <w:rPr>
          <w:rStyle w:val="Fettung"/>
        </w:rPr>
        <w:br/>
        <w:t>Imagem 2:</w:t>
      </w:r>
      <w:r w:rsidR="00F744BF">
        <w:t xml:space="preserve"> O robô número 18.000 vendido da Dürr </w:t>
      </w:r>
    </w:p>
    <w:p w14:paraId="60EC60F8" w14:textId="1A73A25C" w:rsidR="00A01762" w:rsidRDefault="00D30176" w:rsidP="00057EB4">
      <w:pPr>
        <w:pStyle w:val="Abbildung"/>
        <w:rPr>
          <w:rStyle w:val="Fettung"/>
          <w:sz w:val="18"/>
        </w:rPr>
      </w:pPr>
      <w:r>
        <w:rPr>
          <w:noProof/>
          <w:lang w:eastAsia="pt-BR"/>
        </w:rPr>
        <w:drawing>
          <wp:inline distT="0" distB="0" distL="0" distR="0" wp14:anchorId="61285C5E" wp14:editId="646C5DC9">
            <wp:extent cx="4519739" cy="2589581"/>
            <wp:effectExtent l="0" t="0" r="0" b="1270"/>
            <wp:docPr id="1" name="Grafik 1" descr="Ein Bild, das Zug, Fahrzeug, Im Haus, Bah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Zug, Fahrzeug, Im Haus, Bah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23610"/>
                    <a:stretch/>
                  </pic:blipFill>
                  <pic:spPr bwMode="auto">
                    <a:xfrm>
                      <a:off x="0" y="0"/>
                      <a:ext cx="4530306" cy="259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423B76" w14:textId="77777777" w:rsidR="007C6ACE" w:rsidRDefault="003E608D" w:rsidP="007C6ACE">
      <w:pPr>
        <w:pStyle w:val="Abbildung"/>
        <w:rPr>
          <w:noProof/>
        </w:rPr>
      </w:pPr>
      <w:r>
        <w:rPr>
          <w:rStyle w:val="Fettung"/>
          <w:sz w:val="18"/>
        </w:rPr>
        <w:lastRenderedPageBreak/>
        <w:t>Imagem 3:</w:t>
      </w:r>
      <w:r>
        <w:rPr>
          <w:sz w:val="18"/>
        </w:rPr>
        <w:t xml:space="preserve"> Revestimento aplicado ao exterior do Audi Q6 e-</w:t>
      </w:r>
      <w:proofErr w:type="spellStart"/>
      <w:r>
        <w:rPr>
          <w:sz w:val="18"/>
        </w:rPr>
        <w:t>tron</w:t>
      </w:r>
      <w:proofErr w:type="spellEnd"/>
      <w:r>
        <w:rPr>
          <w:sz w:val="18"/>
        </w:rPr>
        <w:t xml:space="preserve">. </w:t>
      </w:r>
      <w:r>
        <w:rPr>
          <w:sz w:val="18"/>
        </w:rPr>
        <w:br/>
        <w:t>Direitos autorais: AUDI AG</w:t>
      </w:r>
    </w:p>
    <w:p w14:paraId="59797F87" w14:textId="3A311553" w:rsidR="00AB76A5" w:rsidRDefault="00AB76A5" w:rsidP="00AB76A5">
      <w:pPr>
        <w:pStyle w:val="Flietext"/>
        <w:rPr>
          <w:b/>
          <w:bCs/>
          <w:sz w:val="18"/>
          <w:szCs w:val="18"/>
        </w:rPr>
      </w:pPr>
      <w:r w:rsidRPr="000B4DE1">
        <w:rPr>
          <w:b/>
          <w:bCs/>
          <w:sz w:val="18"/>
          <w:szCs w:val="18"/>
        </w:rPr>
        <w:t>Sobre o Grupo Dürr</w:t>
      </w:r>
    </w:p>
    <w:p w14:paraId="574836D9" w14:textId="1D90CF07" w:rsidR="004427A8" w:rsidRDefault="00AB76A5" w:rsidP="00D30176">
      <w:pPr>
        <w:pStyle w:val="Flietext"/>
        <w:spacing w:line="240" w:lineRule="auto"/>
      </w:pPr>
      <w:r w:rsidRPr="002A4385">
        <w:rPr>
          <w:sz w:val="18"/>
          <w:szCs w:val="18"/>
        </w:rPr>
        <w:t xml:space="preserve">O Grupo Durr tem marcado presença direta desde 1964 no Brasil, atualmente emprega 300 funcionários. Durr Brasil Ltda com sede em São Paulo, comercializa a maioria dos produtos do portfolio do grupo. Entre suas principais atividades estão sistemas completos de Pintura em regime chave na mão, mas também serviços, modificações e modernizações de instalações existentes não somente na indústria automobilística mas também outros setores industriais na América do Sul. Seus clientes incluem fabricantes automotivos, sua cadeia de fornecedores, e também indústria em geral. Na Durr Brasil também são oferecidos treinamentos e ensaios no centro de testes de aplicação de pintura, colagem, e vedação. Adicionalmente a Durr Brasil é responsável pela </w:t>
      </w:r>
      <w:proofErr w:type="spellStart"/>
      <w:r w:rsidRPr="002A4385">
        <w:rPr>
          <w:sz w:val="18"/>
          <w:szCs w:val="18"/>
        </w:rPr>
        <w:t>Schenck</w:t>
      </w:r>
      <w:proofErr w:type="spellEnd"/>
      <w:r w:rsidRPr="002A4385">
        <w:rPr>
          <w:sz w:val="18"/>
          <w:szCs w:val="18"/>
        </w:rPr>
        <w:t xml:space="preserve"> </w:t>
      </w:r>
      <w:proofErr w:type="spellStart"/>
      <w:r w:rsidRPr="002A4385">
        <w:rPr>
          <w:sz w:val="18"/>
          <w:szCs w:val="18"/>
        </w:rPr>
        <w:t>RoTec</w:t>
      </w:r>
      <w:proofErr w:type="spellEnd"/>
      <w:r w:rsidRPr="002A4385">
        <w:rPr>
          <w:sz w:val="18"/>
          <w:szCs w:val="18"/>
        </w:rPr>
        <w:t xml:space="preserve"> com tecnologia de balanceamento. O grupo HOMAG produz máquinas e equipamentos para a indústria madeireira</w:t>
      </w:r>
      <w:r w:rsidRPr="002A4385">
        <w:rPr>
          <w:bCs/>
          <w:sz w:val="18"/>
          <w:szCs w:val="18"/>
        </w:rPr>
        <w:t>. Opera</w:t>
      </w:r>
      <w:r w:rsidRPr="002A4385">
        <w:rPr>
          <w:sz w:val="18"/>
          <w:szCs w:val="18"/>
        </w:rPr>
        <w:t xml:space="preserve"> a fábrica, escritórios de vendas e assistência técnica (HOMAG Indústria e Comércio de Máquinas para Madeira Ltda) em São Paulo. </w:t>
      </w:r>
    </w:p>
    <w:p w14:paraId="410E8338" w14:textId="77777777" w:rsidR="004427A8" w:rsidRDefault="004427A8" w:rsidP="004427A8">
      <w:pPr>
        <w:pStyle w:val="Flietext"/>
      </w:pPr>
    </w:p>
    <w:p w14:paraId="43B577EB" w14:textId="77777777" w:rsidR="004427A8" w:rsidRPr="00324F09" w:rsidRDefault="004427A8" w:rsidP="00324F09">
      <w:pPr>
        <w:pStyle w:val="Flietext"/>
        <w:spacing w:line="240" w:lineRule="auto"/>
        <w:rPr>
          <w:sz w:val="18"/>
          <w:szCs w:val="18"/>
        </w:rPr>
      </w:pPr>
      <w:r w:rsidRPr="00324F09">
        <w:rPr>
          <w:sz w:val="18"/>
          <w:szCs w:val="18"/>
        </w:rPr>
        <w:t>O Grupo Dürr é uma das principais empresas de engenharia mecânica e de instalações do mundo, com expertise nas áreas de tecnologia de automação, digitalização e eficiência energética. Os seus produtos, sistemas e serviços permitem processos de produção altamente eficientes e sustentáveis – principalmente na indústria automotiva e para fabricantes de móveis e casas de madeira, e também em setores como indústrias químicas e farmacêuticas, dispositivos médicos, engenharia elétrica e produção de baterias. Em 2023, a empresa gerou vendas de 4,6 mil milhões de euros. O Grupo Dürr possui mais de 20.500 funcionários e 142 locais de negócios em 32 países, e atua no mercado com cinco divisões:</w:t>
      </w:r>
    </w:p>
    <w:p w14:paraId="23C643D2" w14:textId="77777777" w:rsidR="004427A8" w:rsidRPr="00F57E71" w:rsidRDefault="004427A8" w:rsidP="004427A8">
      <w:pPr>
        <w:pStyle w:val="PargrafodaLista"/>
        <w:numPr>
          <w:ilvl w:val="0"/>
          <w:numId w:val="23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t>Paint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t>and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Final Assembly Systems:</w:t>
      </w:r>
      <w:r w:rsidRPr="00E00ED2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F57E71">
        <w:rPr>
          <w:rFonts w:ascii="Arial" w:hAnsi="Arial" w:cs="Arial"/>
          <w:sz w:val="18"/>
          <w:szCs w:val="18"/>
          <w:lang w:val="pt-PT"/>
        </w:rPr>
        <w:t>paint shops, bem como montagem final, testes e tecnologia de enchimento para a indústria automotiva</w:t>
      </w:r>
    </w:p>
    <w:p w14:paraId="082493C7" w14:textId="77777777" w:rsidR="004427A8" w:rsidRPr="00F57E71" w:rsidRDefault="004427A8" w:rsidP="004427A8">
      <w:pPr>
        <w:pStyle w:val="PargrafodaLista"/>
        <w:numPr>
          <w:ilvl w:val="0"/>
          <w:numId w:val="23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t>Application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Technology:</w:t>
      </w:r>
      <w:r w:rsidRPr="00E00ED2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F57E71">
        <w:rPr>
          <w:rFonts w:ascii="Arial" w:hAnsi="Arial" w:cs="Arial"/>
          <w:sz w:val="18"/>
          <w:szCs w:val="18"/>
          <w:lang w:val="pt-PT"/>
        </w:rPr>
        <w:t>robôs e equipamentos para aplicação automatizada de tintas, selantes e colas</w:t>
      </w:r>
    </w:p>
    <w:p w14:paraId="7E45ED84" w14:textId="77777777" w:rsidR="004427A8" w:rsidRPr="00F57E71" w:rsidRDefault="004427A8" w:rsidP="004427A8">
      <w:pPr>
        <w:pStyle w:val="PargrafodaLista"/>
        <w:numPr>
          <w:ilvl w:val="0"/>
          <w:numId w:val="23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E00ED2">
        <w:rPr>
          <w:rStyle w:val="normaltextrun"/>
          <w:rFonts w:ascii="Arial" w:hAnsi="Arial" w:cs="Arial"/>
          <w:bCs/>
          <w:sz w:val="18"/>
          <w:szCs w:val="18"/>
        </w:rPr>
        <w:t>Clean Technology Systems:</w:t>
      </w:r>
      <w:r w:rsidRPr="00E00ED2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F57E71">
        <w:rPr>
          <w:rFonts w:ascii="Arial" w:hAnsi="Arial" w:cs="Arial"/>
          <w:sz w:val="18"/>
          <w:szCs w:val="18"/>
          <w:lang w:val="pt-PT"/>
        </w:rPr>
        <w:t>controle de poluição do ar, sistemas de revestimento para eletrodos de bateria e sistemas de redução de ruído</w:t>
      </w:r>
    </w:p>
    <w:p w14:paraId="5BB5D1F2" w14:textId="77777777" w:rsidR="004427A8" w:rsidRPr="00F57E71" w:rsidRDefault="004427A8" w:rsidP="004427A8">
      <w:pPr>
        <w:pStyle w:val="PargrafodaLista"/>
        <w:numPr>
          <w:ilvl w:val="0"/>
          <w:numId w:val="23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F57E71">
        <w:rPr>
          <w:rStyle w:val="normaltextrun"/>
          <w:rFonts w:ascii="Arial" w:hAnsi="Arial" w:cs="Arial"/>
          <w:bCs/>
          <w:sz w:val="18"/>
          <w:szCs w:val="18"/>
          <w:lang w:val="pt-PT"/>
        </w:rPr>
        <w:t>Industrial Automation Systems:</w:t>
      </w:r>
      <w:r w:rsidRPr="00F57E71">
        <w:rPr>
          <w:rStyle w:val="normaltextrun"/>
          <w:rFonts w:ascii="Arial" w:hAnsi="Arial" w:cs="Arial"/>
          <w:sz w:val="18"/>
          <w:szCs w:val="18"/>
          <w:lang w:val="pt-PT"/>
        </w:rPr>
        <w:t xml:space="preserve"> </w:t>
      </w:r>
      <w:r w:rsidRPr="00F57E71">
        <w:rPr>
          <w:rFonts w:ascii="Arial" w:hAnsi="Arial" w:cs="Arial"/>
          <w:sz w:val="18"/>
          <w:szCs w:val="18"/>
          <w:lang w:val="pt-PT"/>
        </w:rPr>
        <w:t>sistemas automatizados de montagem e teste para componentes automotivos, dispositivos médicos e bens de consumo, bem como tecnologia de balanceamento e diagnóstico</w:t>
      </w:r>
    </w:p>
    <w:p w14:paraId="69440774" w14:textId="77777777" w:rsidR="004427A8" w:rsidRPr="00F57E71" w:rsidRDefault="004427A8" w:rsidP="004427A8">
      <w:pPr>
        <w:pStyle w:val="PargrafodaLista"/>
        <w:numPr>
          <w:ilvl w:val="0"/>
          <w:numId w:val="23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t>Woodworking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t>Machinery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t>and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Systems:</w:t>
      </w:r>
      <w:r w:rsidRPr="00E00ED2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F57E71">
        <w:rPr>
          <w:rFonts w:ascii="Arial" w:hAnsi="Arial" w:cs="Arial"/>
          <w:sz w:val="18"/>
          <w:szCs w:val="18"/>
          <w:lang w:val="pt-PT"/>
        </w:rPr>
        <w:t>máquinas e equipamentos para a indústria da madeira</w:t>
      </w:r>
    </w:p>
    <w:p w14:paraId="40D50C53" w14:textId="77777777" w:rsidR="004427A8" w:rsidRDefault="004427A8" w:rsidP="004427A8">
      <w:pPr>
        <w:pStyle w:val="Flietext"/>
      </w:pPr>
    </w:p>
    <w:p w14:paraId="55B2788A" w14:textId="77777777" w:rsidR="007C6ACE" w:rsidRDefault="007C6ACE" w:rsidP="004427A8">
      <w:pPr>
        <w:pStyle w:val="Flietext"/>
      </w:pPr>
    </w:p>
    <w:p w14:paraId="1D1C60F5" w14:textId="77777777" w:rsidR="007C6ACE" w:rsidRDefault="007C6ACE" w:rsidP="007C6ACE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Contato: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4C048C1" w14:textId="77777777" w:rsidR="007C6ACE" w:rsidRDefault="007C6ACE" w:rsidP="007C6AC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Paulo Sentieiro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FB40555" w14:textId="77777777" w:rsidR="007C6ACE" w:rsidRDefault="007C6ACE" w:rsidP="007C6AC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Durr Brasil Ltda.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83D52F6" w14:textId="77777777" w:rsidR="007C6ACE" w:rsidRPr="002E2761" w:rsidRDefault="007C6ACE" w:rsidP="007C6AC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Vice-President Sales &amp; Marketing</w:t>
      </w:r>
      <w:r w:rsidRPr="002E2761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63A49356" w14:textId="77777777" w:rsidR="007C6ACE" w:rsidRPr="00FB2680" w:rsidRDefault="007C6ACE" w:rsidP="007C6AC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 w:rsidRPr="00FB2680">
        <w:rPr>
          <w:rStyle w:val="normaltextrun"/>
          <w:rFonts w:ascii="Arial" w:hAnsi="Arial" w:cs="Arial"/>
          <w:sz w:val="22"/>
          <w:szCs w:val="22"/>
          <w:lang w:val="en-US"/>
        </w:rPr>
        <w:t>+55 11 99481-6790</w:t>
      </w:r>
      <w:r w:rsidRPr="00FB2680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3BB540B4" w14:textId="77777777" w:rsidR="007C6ACE" w:rsidRPr="006720F3" w:rsidRDefault="007C6ACE" w:rsidP="007C6AC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it-IT"/>
        </w:rPr>
      </w:pPr>
      <w:r w:rsidRPr="006720F3">
        <w:rPr>
          <w:rStyle w:val="normaltextrun"/>
          <w:rFonts w:ascii="Arial" w:hAnsi="Arial" w:cs="Arial"/>
          <w:sz w:val="22"/>
          <w:szCs w:val="22"/>
          <w:lang w:val="it-IT"/>
        </w:rPr>
        <w:t>E-mail paulo.sentieiro@durr.com.br </w:t>
      </w:r>
      <w:r w:rsidRPr="006720F3">
        <w:rPr>
          <w:rStyle w:val="eop"/>
          <w:rFonts w:ascii="Arial" w:hAnsi="Arial" w:cs="Arial"/>
          <w:sz w:val="22"/>
          <w:szCs w:val="22"/>
          <w:lang w:val="it-IT"/>
        </w:rPr>
        <w:t> </w:t>
      </w:r>
    </w:p>
    <w:p w14:paraId="338019E6" w14:textId="77777777" w:rsidR="007C6ACE" w:rsidRDefault="007C6ACE" w:rsidP="007C6AC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Internet www.durr.com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46E6498" w14:textId="77777777" w:rsidR="007C6ACE" w:rsidRDefault="007C6ACE" w:rsidP="007C6AC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lastRenderedPageBreak/>
        <w:t> </w:t>
      </w:r>
    </w:p>
    <w:p w14:paraId="2A160578" w14:textId="77777777" w:rsidR="007C6ACE" w:rsidRDefault="007C6ACE" w:rsidP="007C6ACE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Contato de Imprensa:</w:t>
      </w:r>
    </w:p>
    <w:p w14:paraId="29DC95CD" w14:textId="77777777" w:rsidR="007C6ACE" w:rsidRDefault="007C6ACE" w:rsidP="007C6ACE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Marco Dabus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E6B9EB6" w14:textId="77777777" w:rsidR="007C6ACE" w:rsidRDefault="007C6ACE" w:rsidP="007C6ACE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Célia Romano</w:t>
      </w:r>
    </w:p>
    <w:p w14:paraId="51B4594C" w14:textId="77777777" w:rsidR="007C6ACE" w:rsidRDefault="007C6ACE" w:rsidP="007C6ACE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Press Services Soluções Integradas em Comunicação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ED2A6C2" w14:textId="77777777" w:rsidR="007C6ACE" w:rsidRDefault="00436A3F" w:rsidP="007C6AC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4" w:tgtFrame="_blank" w:history="1">
        <w:r w:rsidR="007C6ACE">
          <w:rPr>
            <w:rStyle w:val="normaltextrun"/>
            <w:rFonts w:ascii="Arial" w:hAnsi="Arial" w:cs="Arial"/>
            <w:sz w:val="22"/>
            <w:szCs w:val="22"/>
            <w:u w:val="single"/>
          </w:rPr>
          <w:t>marco@presscomunica.com.br</w:t>
        </w:r>
      </w:hyperlink>
      <w:r w:rsidR="007C6ACE">
        <w:rPr>
          <w:rStyle w:val="normaltextrun"/>
          <w:rFonts w:ascii="Arial" w:hAnsi="Arial" w:cs="Arial"/>
          <w:sz w:val="22"/>
          <w:szCs w:val="22"/>
          <w:u w:val="single"/>
        </w:rPr>
        <w:t xml:space="preserve"> </w:t>
      </w:r>
      <w:r w:rsidR="007C6ACE">
        <w:rPr>
          <w:rStyle w:val="normaltextrun"/>
          <w:rFonts w:ascii="Arial" w:hAnsi="Arial" w:cs="Arial"/>
          <w:sz w:val="22"/>
          <w:szCs w:val="22"/>
        </w:rPr>
        <w:t>- (55 11) 3627.9896</w:t>
      </w:r>
      <w:r w:rsidR="007C6ACE">
        <w:rPr>
          <w:rStyle w:val="eop"/>
          <w:rFonts w:ascii="Arial" w:hAnsi="Arial" w:cs="Arial"/>
          <w:sz w:val="22"/>
          <w:szCs w:val="22"/>
        </w:rPr>
        <w:t> </w:t>
      </w:r>
    </w:p>
    <w:p w14:paraId="42541467" w14:textId="77777777" w:rsidR="007C6ACE" w:rsidRPr="006E631B" w:rsidRDefault="00436A3F" w:rsidP="007C6AC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5" w:tgtFrame="_blank" w:history="1">
        <w:r w:rsidR="007C6ACE">
          <w:rPr>
            <w:rStyle w:val="normaltextrun"/>
            <w:rFonts w:ascii="Arial" w:hAnsi="Arial" w:cs="Arial"/>
            <w:color w:val="000000"/>
            <w:sz w:val="22"/>
            <w:szCs w:val="22"/>
            <w:u w:val="single"/>
          </w:rPr>
          <w:t>celia@presscomunica.com.br</w:t>
        </w:r>
      </w:hyperlink>
      <w:r w:rsidR="007C6ACE">
        <w:rPr>
          <w:rStyle w:val="normaltextrun"/>
          <w:rFonts w:ascii="Arial" w:hAnsi="Arial" w:cs="Arial"/>
          <w:sz w:val="22"/>
          <w:szCs w:val="22"/>
          <w:u w:val="single"/>
        </w:rPr>
        <w:t> </w:t>
      </w:r>
      <w:r w:rsidR="007C6ACE">
        <w:rPr>
          <w:rStyle w:val="eop"/>
          <w:rFonts w:ascii="Arial" w:hAnsi="Arial" w:cs="Arial"/>
          <w:sz w:val="22"/>
          <w:szCs w:val="22"/>
        </w:rPr>
        <w:t> </w:t>
      </w:r>
    </w:p>
    <w:p w14:paraId="2E9F888A" w14:textId="77777777" w:rsidR="007C6ACE" w:rsidRDefault="007C6ACE" w:rsidP="007C6ACE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</w:rPr>
      </w:pPr>
    </w:p>
    <w:p w14:paraId="3945D6CC" w14:textId="77777777" w:rsidR="007C6ACE" w:rsidRDefault="007C6ACE" w:rsidP="007C6ACE">
      <w:pPr>
        <w:rPr>
          <w:rFonts w:ascii="Arial" w:hAnsi="Arial" w:cs="Arial"/>
          <w:sz w:val="18"/>
          <w:szCs w:val="18"/>
        </w:rPr>
      </w:pPr>
    </w:p>
    <w:p w14:paraId="474E2095" w14:textId="77777777" w:rsidR="007C6ACE" w:rsidRPr="00772A20" w:rsidRDefault="007C6ACE" w:rsidP="007C6ACE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</w:rPr>
      </w:pPr>
    </w:p>
    <w:p w14:paraId="1B44D11E" w14:textId="77777777" w:rsidR="007C6ACE" w:rsidRPr="00772A20" w:rsidRDefault="007C6ACE" w:rsidP="007C6ACE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3A172F56" w14:textId="77777777" w:rsidR="007C6ACE" w:rsidRPr="00772A20" w:rsidRDefault="007C6ACE" w:rsidP="007C6ACE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01507C31" w14:textId="77777777" w:rsidR="007C6ACE" w:rsidRPr="004427A8" w:rsidRDefault="007C6ACE" w:rsidP="004427A8">
      <w:pPr>
        <w:pStyle w:val="Flietext"/>
      </w:pPr>
    </w:p>
    <w:sectPr w:rsidR="007C6ACE" w:rsidRPr="004427A8" w:rsidSect="00BA42AF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C9A25" w14:textId="77777777" w:rsidR="00122431" w:rsidRDefault="00122431" w:rsidP="00D9165E">
      <w:r>
        <w:separator/>
      </w:r>
    </w:p>
  </w:endnote>
  <w:endnote w:type="continuationSeparator" w:id="0">
    <w:p w14:paraId="2AA92A5C" w14:textId="77777777" w:rsidR="00122431" w:rsidRDefault="00122431" w:rsidP="00D9165E">
      <w:r>
        <w:continuationSeparator/>
      </w:r>
    </w:p>
  </w:endnote>
  <w:endnote w:type="continuationNotice" w:id="1">
    <w:p w14:paraId="1C3DE164" w14:textId="77777777" w:rsidR="00122431" w:rsidRDefault="0012243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C4BE9" w14:textId="00F4C8B6" w:rsidR="00933130" w:rsidRDefault="00152FDC">
    <w:pPr>
      <w:pStyle w:val="Rodap"/>
    </w:pPr>
    <w:r>
      <w:rPr>
        <w:lang w:eastAsia="pt-BR"/>
      </w:rPr>
      <mc:AlternateContent>
        <mc:Choice Requires="wps">
          <w:drawing>
            <wp:anchor distT="0" distB="0" distL="0" distR="0" simplePos="0" relativeHeight="251660292" behindDoc="0" locked="0" layoutInCell="1" allowOverlap="1" wp14:anchorId="49C4ACD5" wp14:editId="5E6B0B9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3" name="Textfeld 1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2EBC49" w14:textId="25F9EE33" w:rsidR="00152FDC" w:rsidRPr="00152FDC" w:rsidRDefault="00152FDC" w:rsidP="00152FDC">
                          <w:pPr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9C4ACD5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INTERNAL" style="position:absolute;margin-left:0;margin-top:0;width:34.95pt;height:34.95pt;z-index:25166029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22EBC49" w14:textId="25F9EE33" w:rsidR="00152FDC" w:rsidRPr="00152FDC" w:rsidRDefault="00152FDC" w:rsidP="00152FDC">
                    <w:pPr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4857FFDD" w:rsidR="00B143FE" w:rsidRPr="00FA5FBE" w:rsidRDefault="00152FDC" w:rsidP="00FA5FBE">
    <w:pPr>
      <w:pStyle w:val="Cabealho"/>
    </w:pPr>
    <w:r>
      <w:rPr>
        <w:lang w:eastAsia="pt-BR"/>
      </w:rPr>
      <mc:AlternateContent>
        <mc:Choice Requires="wps">
          <w:drawing>
            <wp:anchor distT="0" distB="0" distL="0" distR="0" simplePos="0" relativeHeight="251661316" behindDoc="0" locked="0" layoutInCell="1" allowOverlap="1" wp14:anchorId="6303FE7D" wp14:editId="4A9D8AF7">
              <wp:simplePos x="864870" y="1005332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4" name="Textfeld 1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0262FC" w14:textId="7FDA0B5F" w:rsidR="00152FDC" w:rsidRPr="00152FDC" w:rsidRDefault="00152FDC" w:rsidP="00152FDC">
                          <w:pPr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303FE7D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8" type="#_x0000_t202" alt="INTERNAL" style="position:absolute;margin-left:0;margin-top:0;width:34.95pt;height:34.95pt;z-index:25166131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40262FC" w14:textId="7FDA0B5F" w:rsidR="00152FDC" w:rsidRPr="00152FDC" w:rsidRDefault="00152FDC" w:rsidP="00152FDC">
                    <w:pPr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r w:rsidR="00436A3F">
      <w:fldChar w:fldCharType="begin"/>
    </w:r>
    <w:r w:rsidR="00436A3F">
      <w:instrText>NUMPAGES  \* MERGEFORMAT</w:instrText>
    </w:r>
    <w:r w:rsidR="00436A3F">
      <w:fldChar w:fldCharType="separate"/>
    </w:r>
    <w:r w:rsidR="00436A3F">
      <w:instrText>6</w:instrText>
    </w:r>
    <w:r w:rsidR="00436A3F">
      <w:fldChar w:fldCharType="end"/>
    </w:r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436A3F">
      <w:instrText>2</w:instrText>
    </w:r>
    <w:r w:rsidR="00FA5FBE" w:rsidRPr="005218C8">
      <w:fldChar w:fldCharType="end"/>
    </w:r>
    <w:r w:rsidR="00FA5FBE" w:rsidRPr="005218C8">
      <w:instrText>/</w:instrText>
    </w:r>
    <w:r w:rsidR="00436A3F">
      <w:fldChar w:fldCharType="begin"/>
    </w:r>
    <w:r w:rsidR="00436A3F">
      <w:instrText>NUMPAGES  \* MERGEFORMAT</w:instrText>
    </w:r>
    <w:r w:rsidR="00436A3F">
      <w:fldChar w:fldCharType="separate"/>
    </w:r>
    <w:r w:rsidR="00436A3F">
      <w:instrText>6</w:instrText>
    </w:r>
    <w:r w:rsidR="00436A3F">
      <w:fldChar w:fldCharType="end"/>
    </w:r>
    <w:r w:rsidR="00FA5FBE" w:rsidRPr="005218C8">
      <w:instrText>" "</w:instrText>
    </w:r>
    <w:r w:rsidR="00FA5FBE" w:rsidRPr="005218C8">
      <w:fldChar w:fldCharType="separate"/>
    </w:r>
    <w:r w:rsidR="00436A3F">
      <w:t>2</w:t>
    </w:r>
    <w:r w:rsidR="00436A3F" w:rsidRPr="005218C8">
      <w:t>/</w:t>
    </w:r>
    <w:r w:rsidR="00436A3F">
      <w:t>6</w:t>
    </w:r>
    <w:r w:rsidR="00FA5FBE" w:rsidRPr="005218C8">
      <w:fldChar w:fldCharType="end"/>
    </w:r>
    <w:r>
      <w:tab/>
      <w:t>Comunicado à imprensa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58B647BD" w:rsidR="00B143FE" w:rsidRPr="005218C8" w:rsidRDefault="00B143FE" w:rsidP="00EB19AD">
    <w:pPr>
      <w:pStyle w:val="Cabealho"/>
    </w:pPr>
    <w:r w:rsidRPr="005218C8">
      <w:fldChar w:fldCharType="begin"/>
    </w:r>
    <w:r w:rsidRPr="005218C8">
      <w:instrText xml:space="preserve"> IF  \* MERGEFORMAT </w:instrText>
    </w:r>
    <w:r w:rsidR="00436A3F">
      <w:fldChar w:fldCharType="begin"/>
    </w:r>
    <w:r w:rsidR="00436A3F">
      <w:instrText>NUMPAGES  \* MERGEFORMAT</w:instrText>
    </w:r>
    <w:r w:rsidR="00436A3F">
      <w:fldChar w:fldCharType="separate"/>
    </w:r>
    <w:r w:rsidR="00436A3F">
      <w:instrText>6</w:instrText>
    </w:r>
    <w:r w:rsidR="00436A3F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436A3F">
      <w:instrText>1</w:instrText>
    </w:r>
    <w:r w:rsidRPr="005218C8">
      <w:fldChar w:fldCharType="end"/>
    </w:r>
    <w:r w:rsidRPr="005218C8">
      <w:instrText>/</w:instrText>
    </w:r>
    <w:r w:rsidR="00436A3F">
      <w:fldChar w:fldCharType="begin"/>
    </w:r>
    <w:r w:rsidR="00436A3F">
      <w:instrText>NUMPAGES  \* MERGEFORMAT</w:instrText>
    </w:r>
    <w:r w:rsidR="00436A3F">
      <w:fldChar w:fldCharType="separate"/>
    </w:r>
    <w:r w:rsidR="00436A3F">
      <w:instrText>6</w:instrText>
    </w:r>
    <w:r w:rsidR="00436A3F">
      <w:fldChar w:fldCharType="end"/>
    </w:r>
    <w:r w:rsidRPr="005218C8">
      <w:instrText>" "</w:instrText>
    </w:r>
    <w:r w:rsidR="00436A3F">
      <w:fldChar w:fldCharType="separate"/>
    </w:r>
    <w:r w:rsidR="00436A3F">
      <w:t>1</w:t>
    </w:r>
    <w:r w:rsidR="00436A3F" w:rsidRPr="005218C8">
      <w:t>/</w:t>
    </w:r>
    <w:r w:rsidR="00436A3F">
      <w:t>6</w:t>
    </w:r>
    <w:r w:rsidRPr="005218C8"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26FF0" w14:textId="77777777" w:rsidR="00122431" w:rsidRDefault="00122431" w:rsidP="00D9165E">
      <w:r>
        <w:separator/>
      </w:r>
    </w:p>
  </w:footnote>
  <w:footnote w:type="continuationSeparator" w:id="0">
    <w:p w14:paraId="1A8CBB37" w14:textId="77777777" w:rsidR="00122431" w:rsidRDefault="00122431" w:rsidP="00D9165E">
      <w:r>
        <w:continuationSeparator/>
      </w:r>
    </w:p>
  </w:footnote>
  <w:footnote w:type="continuationNotice" w:id="1">
    <w:p w14:paraId="514A1776" w14:textId="77777777" w:rsidR="00122431" w:rsidRDefault="0012243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B143FE" w:rsidRPr="00F73F1D" w:rsidRDefault="00A5700C" w:rsidP="005218C8">
    <w:pPr>
      <w:pStyle w:val="Cabealho"/>
    </w:pPr>
    <w:r>
      <w:rPr>
        <w:lang w:eastAsia="pt-BR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6720F3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720F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E00ED2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6720F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00ED2">
                            <w:rPr>
                              <w:lang w:val="en-US"/>
                            </w:rPr>
                            <w:t>34</w:t>
                          </w:r>
                        </w:p>
                        <w:p w14:paraId="1024546A" w14:textId="77777777" w:rsidR="00EB19AD" w:rsidRPr="00E00ED2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00ED2">
                            <w:rPr>
                              <w:lang w:val="en-US"/>
                            </w:rPr>
                            <w:t xml:space="preserve">74321 </w:t>
                          </w:r>
                          <w:proofErr w:type="spellStart"/>
                          <w:r w:rsidRPr="00E00ED2">
                            <w:rPr>
                              <w:lang w:val="en-US"/>
                            </w:rPr>
                            <w:t>Bietigheim-Bissingen</w:t>
                          </w:r>
                          <w:proofErr w:type="spellEnd"/>
                        </w:p>
                        <w:p w14:paraId="5CC720E0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39E664AD" w:rsidR="00EB19AD" w:rsidRPr="00E00ED2" w:rsidRDefault="009000BC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00ED2">
                            <w:rPr>
                              <w:lang w:val="en-US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E00ED2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00ED2">
                            <w:rPr>
                              <w:lang w:val="en-US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E00ED2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00ED2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6720F3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720F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E00ED2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6720F3">
                      <w:rPr>
                        <w:lang w:val="de-DE"/>
                      </w:rPr>
                      <w:t xml:space="preserve">Carl-Benz-Str. </w:t>
                    </w:r>
                    <w:r w:rsidRPr="00E00ED2">
                      <w:rPr>
                        <w:lang w:val="en-US"/>
                      </w:rPr>
                      <w:t>34</w:t>
                    </w:r>
                  </w:p>
                  <w:p w14:paraId="1024546A" w14:textId="77777777" w:rsidR="00EB19AD" w:rsidRPr="00E00ED2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00ED2">
                      <w:rPr>
                        <w:lang w:val="en-US"/>
                      </w:rPr>
                      <w:t xml:space="preserve">74321 </w:t>
                    </w:r>
                    <w:proofErr w:type="spellStart"/>
                    <w:r w:rsidRPr="00E00ED2">
                      <w:rPr>
                        <w:lang w:val="en-US"/>
                      </w:rPr>
                      <w:t>Bietigheim-Bissingen</w:t>
                    </w:r>
                    <w:proofErr w:type="spellEnd"/>
                  </w:p>
                  <w:p w14:paraId="5CC720E0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39E664AD" w:rsidR="00EB19AD" w:rsidRPr="00E00ED2" w:rsidRDefault="009000BC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00ED2">
                      <w:rPr>
                        <w:lang w:val="en-US"/>
                      </w:rPr>
                      <w:t xml:space="preserve">Tel.: +49 7142 78-0 </w:t>
                    </w:r>
                  </w:p>
                  <w:p w14:paraId="1E6249CA" w14:textId="77777777" w:rsidR="00EB19AD" w:rsidRPr="00E00ED2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00ED2">
                      <w:rPr>
                        <w:lang w:val="en-US"/>
                      </w:rPr>
                      <w:t xml:space="preserve">Fax: +49 7142 78-2107 </w:t>
                    </w:r>
                  </w:p>
                  <w:p w14:paraId="3BB57E75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E00ED2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00ED2">
                      <w:rPr>
                        <w:lang w:val="en-US"/>
                      </w:rPr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t-BR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B143FE" w:rsidRPr="005837F9" w:rsidRDefault="00B143FE" w:rsidP="005218C8">
    <w:pPr>
      <w:pStyle w:val="Cabealho"/>
    </w:pPr>
    <w:r>
      <w:rPr>
        <w:lang w:eastAsia="pt-BR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t-BR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Cabealho"/>
    </w:pPr>
  </w:p>
  <w:p w14:paraId="42F14B11" w14:textId="77777777" w:rsidR="00B143FE" w:rsidRDefault="00B143FE" w:rsidP="005218C8">
    <w:pPr>
      <w:pStyle w:val="Cabealho"/>
    </w:pPr>
  </w:p>
  <w:p w14:paraId="3DD9B2BA" w14:textId="77777777" w:rsidR="00B143FE" w:rsidRDefault="00B143FE" w:rsidP="005218C8">
    <w:pPr>
      <w:pStyle w:val="Cabealh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6720F3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720F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E00ED2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6720F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00ED2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B143FE" w:rsidRPr="00E00ED2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00ED2">
                            <w:rPr>
                              <w:lang w:val="en-US"/>
                            </w:rPr>
                            <w:t xml:space="preserve">74321 </w:t>
                          </w:r>
                          <w:proofErr w:type="spellStart"/>
                          <w:r w:rsidRPr="00E00ED2">
                            <w:rPr>
                              <w:lang w:val="en-US"/>
                            </w:rPr>
                            <w:t>Bietigheim-Bissingen</w:t>
                          </w:r>
                          <w:proofErr w:type="spellEnd"/>
                        </w:p>
                        <w:p w14:paraId="53B79677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6EE6A7C4" w:rsidR="00B143FE" w:rsidRPr="00E00ED2" w:rsidRDefault="009000BC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00ED2">
                            <w:rPr>
                              <w:lang w:val="en-US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E00ED2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00ED2">
                            <w:rPr>
                              <w:lang w:val="en-US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E00ED2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00ED2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6720F3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720F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E00ED2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6720F3">
                      <w:rPr>
                        <w:lang w:val="de-DE"/>
                      </w:rPr>
                      <w:t xml:space="preserve">Carl-Benz-Str. </w:t>
                    </w:r>
                    <w:r w:rsidRPr="00E00ED2">
                      <w:rPr>
                        <w:lang w:val="en-US"/>
                      </w:rPr>
                      <w:t>34</w:t>
                    </w:r>
                  </w:p>
                  <w:p w14:paraId="5555B2C2" w14:textId="77777777" w:rsidR="00B143FE" w:rsidRPr="00E00ED2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00ED2">
                      <w:rPr>
                        <w:lang w:val="en-US"/>
                      </w:rPr>
                      <w:t xml:space="preserve">74321 </w:t>
                    </w:r>
                    <w:proofErr w:type="spellStart"/>
                    <w:r w:rsidRPr="00E00ED2">
                      <w:rPr>
                        <w:lang w:val="en-US"/>
                      </w:rPr>
                      <w:t>Bietigheim-Bissingen</w:t>
                    </w:r>
                    <w:proofErr w:type="spellEnd"/>
                  </w:p>
                  <w:p w14:paraId="53B79677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6EE6A7C4" w:rsidR="00B143FE" w:rsidRPr="00E00ED2" w:rsidRDefault="009000BC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00ED2">
                      <w:rPr>
                        <w:lang w:val="en-US"/>
                      </w:rPr>
                      <w:t xml:space="preserve">Tel.: +49 7142 78-0 </w:t>
                    </w:r>
                  </w:p>
                  <w:p w14:paraId="32EF3341" w14:textId="77777777" w:rsidR="00B143FE" w:rsidRPr="00E00ED2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00ED2">
                      <w:rPr>
                        <w:lang w:val="en-US"/>
                      </w:rPr>
                      <w:t xml:space="preserve">Fax: +49 7142 78-2107 </w:t>
                    </w:r>
                  </w:p>
                  <w:p w14:paraId="1D8E1397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E00ED2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00ED2">
                      <w:rPr>
                        <w:lang w:val="en-US"/>
                      </w:rPr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C5F64"/>
    <w:multiLevelType w:val="hybridMultilevel"/>
    <w:tmpl w:val="990CE3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0"/>
  </w:num>
  <w:num w:numId="3">
    <w:abstractNumId w:val="6"/>
  </w:num>
  <w:num w:numId="4">
    <w:abstractNumId w:val="11"/>
  </w:num>
  <w:num w:numId="5">
    <w:abstractNumId w:val="16"/>
  </w:num>
  <w:num w:numId="6">
    <w:abstractNumId w:val="3"/>
  </w:num>
  <w:num w:numId="7">
    <w:abstractNumId w:val="22"/>
  </w:num>
  <w:num w:numId="8">
    <w:abstractNumId w:val="10"/>
  </w:num>
  <w:num w:numId="9">
    <w:abstractNumId w:val="21"/>
  </w:num>
  <w:num w:numId="10">
    <w:abstractNumId w:val="7"/>
  </w:num>
  <w:num w:numId="11">
    <w:abstractNumId w:val="2"/>
  </w:num>
  <w:num w:numId="12">
    <w:abstractNumId w:val="5"/>
  </w:num>
  <w:num w:numId="13">
    <w:abstractNumId w:val="13"/>
  </w:num>
  <w:num w:numId="14">
    <w:abstractNumId w:val="15"/>
  </w:num>
  <w:num w:numId="15">
    <w:abstractNumId w:val="19"/>
  </w:num>
  <w:num w:numId="16">
    <w:abstractNumId w:val="18"/>
  </w:num>
  <w:num w:numId="17">
    <w:abstractNumId w:val="14"/>
  </w:num>
  <w:num w:numId="18">
    <w:abstractNumId w:val="12"/>
  </w:num>
  <w:num w:numId="19">
    <w:abstractNumId w:val="1"/>
  </w:num>
  <w:num w:numId="20">
    <w:abstractNumId w:val="8"/>
  </w:num>
  <w:num w:numId="21">
    <w:abstractNumId w:val="9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0568"/>
    <w:rsid w:val="000014DA"/>
    <w:rsid w:val="000042E4"/>
    <w:rsid w:val="00004D92"/>
    <w:rsid w:val="00005AF4"/>
    <w:rsid w:val="00007858"/>
    <w:rsid w:val="0001039C"/>
    <w:rsid w:val="000103AF"/>
    <w:rsid w:val="000137F9"/>
    <w:rsid w:val="00013B23"/>
    <w:rsid w:val="00015F92"/>
    <w:rsid w:val="0002273A"/>
    <w:rsid w:val="00026B8C"/>
    <w:rsid w:val="00026EB0"/>
    <w:rsid w:val="00030020"/>
    <w:rsid w:val="00030C1A"/>
    <w:rsid w:val="0003136D"/>
    <w:rsid w:val="0003543C"/>
    <w:rsid w:val="00036336"/>
    <w:rsid w:val="00037BB3"/>
    <w:rsid w:val="00037FF7"/>
    <w:rsid w:val="00040FEA"/>
    <w:rsid w:val="0004140A"/>
    <w:rsid w:val="000436AB"/>
    <w:rsid w:val="00043B25"/>
    <w:rsid w:val="0004553C"/>
    <w:rsid w:val="000515E8"/>
    <w:rsid w:val="000557D8"/>
    <w:rsid w:val="00057EB4"/>
    <w:rsid w:val="00062BC6"/>
    <w:rsid w:val="00062C8E"/>
    <w:rsid w:val="00064547"/>
    <w:rsid w:val="0006627C"/>
    <w:rsid w:val="0006654A"/>
    <w:rsid w:val="000667BB"/>
    <w:rsid w:val="000679B5"/>
    <w:rsid w:val="00067A27"/>
    <w:rsid w:val="0007074C"/>
    <w:rsid w:val="00073211"/>
    <w:rsid w:val="00074301"/>
    <w:rsid w:val="000750E4"/>
    <w:rsid w:val="00077087"/>
    <w:rsid w:val="000830E8"/>
    <w:rsid w:val="0008310E"/>
    <w:rsid w:val="00090605"/>
    <w:rsid w:val="00090C8B"/>
    <w:rsid w:val="000935B5"/>
    <w:rsid w:val="00095F60"/>
    <w:rsid w:val="00097337"/>
    <w:rsid w:val="00097770"/>
    <w:rsid w:val="00097924"/>
    <w:rsid w:val="000A0BBC"/>
    <w:rsid w:val="000A5148"/>
    <w:rsid w:val="000A6420"/>
    <w:rsid w:val="000A6B6E"/>
    <w:rsid w:val="000A779F"/>
    <w:rsid w:val="000A799A"/>
    <w:rsid w:val="000B122D"/>
    <w:rsid w:val="000B17AC"/>
    <w:rsid w:val="000B6A92"/>
    <w:rsid w:val="000B6E58"/>
    <w:rsid w:val="000B7BDE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0F64AE"/>
    <w:rsid w:val="00100B8F"/>
    <w:rsid w:val="00100C0C"/>
    <w:rsid w:val="0010134F"/>
    <w:rsid w:val="001014D2"/>
    <w:rsid w:val="00102066"/>
    <w:rsid w:val="00103EE3"/>
    <w:rsid w:val="001052E0"/>
    <w:rsid w:val="0010565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2431"/>
    <w:rsid w:val="00124E6A"/>
    <w:rsid w:val="001253CD"/>
    <w:rsid w:val="00131B56"/>
    <w:rsid w:val="001334F3"/>
    <w:rsid w:val="00135319"/>
    <w:rsid w:val="00142FDB"/>
    <w:rsid w:val="001440F5"/>
    <w:rsid w:val="00147965"/>
    <w:rsid w:val="0015059F"/>
    <w:rsid w:val="0015096A"/>
    <w:rsid w:val="00151506"/>
    <w:rsid w:val="00152FDC"/>
    <w:rsid w:val="00156161"/>
    <w:rsid w:val="001616B4"/>
    <w:rsid w:val="0016271C"/>
    <w:rsid w:val="00162EEF"/>
    <w:rsid w:val="0016325F"/>
    <w:rsid w:val="0016373C"/>
    <w:rsid w:val="00163B9D"/>
    <w:rsid w:val="001650BF"/>
    <w:rsid w:val="00172FDB"/>
    <w:rsid w:val="00175F99"/>
    <w:rsid w:val="00176D8A"/>
    <w:rsid w:val="00180105"/>
    <w:rsid w:val="00180D0F"/>
    <w:rsid w:val="001877A6"/>
    <w:rsid w:val="001935AE"/>
    <w:rsid w:val="00194AC6"/>
    <w:rsid w:val="00197009"/>
    <w:rsid w:val="001970CA"/>
    <w:rsid w:val="001975A2"/>
    <w:rsid w:val="001A28B0"/>
    <w:rsid w:val="001A28F7"/>
    <w:rsid w:val="001A297C"/>
    <w:rsid w:val="001A2D56"/>
    <w:rsid w:val="001A5B15"/>
    <w:rsid w:val="001A65EE"/>
    <w:rsid w:val="001B376B"/>
    <w:rsid w:val="001B4828"/>
    <w:rsid w:val="001C01B6"/>
    <w:rsid w:val="001C0A26"/>
    <w:rsid w:val="001C0A39"/>
    <w:rsid w:val="001C1AE2"/>
    <w:rsid w:val="001C25D5"/>
    <w:rsid w:val="001C5EB3"/>
    <w:rsid w:val="001C74CC"/>
    <w:rsid w:val="001C7D20"/>
    <w:rsid w:val="001D0887"/>
    <w:rsid w:val="001D0F2E"/>
    <w:rsid w:val="001D2524"/>
    <w:rsid w:val="001D4714"/>
    <w:rsid w:val="001D54DE"/>
    <w:rsid w:val="001D5CE2"/>
    <w:rsid w:val="001D697E"/>
    <w:rsid w:val="001D776F"/>
    <w:rsid w:val="001E04CB"/>
    <w:rsid w:val="001F3730"/>
    <w:rsid w:val="001F6276"/>
    <w:rsid w:val="001F7E95"/>
    <w:rsid w:val="0020322F"/>
    <w:rsid w:val="00205B62"/>
    <w:rsid w:val="0020631B"/>
    <w:rsid w:val="00206375"/>
    <w:rsid w:val="002118EB"/>
    <w:rsid w:val="00212DD4"/>
    <w:rsid w:val="0021455B"/>
    <w:rsid w:val="00215319"/>
    <w:rsid w:val="00216BD0"/>
    <w:rsid w:val="00216FC6"/>
    <w:rsid w:val="002176DB"/>
    <w:rsid w:val="00221BDA"/>
    <w:rsid w:val="002254AF"/>
    <w:rsid w:val="00226110"/>
    <w:rsid w:val="00226865"/>
    <w:rsid w:val="00231A54"/>
    <w:rsid w:val="0023563A"/>
    <w:rsid w:val="002424FA"/>
    <w:rsid w:val="00243F9B"/>
    <w:rsid w:val="00252189"/>
    <w:rsid w:val="00253848"/>
    <w:rsid w:val="00253918"/>
    <w:rsid w:val="00253D2A"/>
    <w:rsid w:val="0025441C"/>
    <w:rsid w:val="0025756A"/>
    <w:rsid w:val="00257AFB"/>
    <w:rsid w:val="0026127D"/>
    <w:rsid w:val="002655A1"/>
    <w:rsid w:val="0026563C"/>
    <w:rsid w:val="002663F4"/>
    <w:rsid w:val="002714A1"/>
    <w:rsid w:val="002717A8"/>
    <w:rsid w:val="0027470A"/>
    <w:rsid w:val="00275350"/>
    <w:rsid w:val="00280819"/>
    <w:rsid w:val="00282680"/>
    <w:rsid w:val="00284C18"/>
    <w:rsid w:val="002868C3"/>
    <w:rsid w:val="00292501"/>
    <w:rsid w:val="00294020"/>
    <w:rsid w:val="00294B59"/>
    <w:rsid w:val="00296AD3"/>
    <w:rsid w:val="002A0B47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3737"/>
    <w:rsid w:val="002D4939"/>
    <w:rsid w:val="002D506A"/>
    <w:rsid w:val="002D60E0"/>
    <w:rsid w:val="002D6414"/>
    <w:rsid w:val="002D7EB6"/>
    <w:rsid w:val="002E0547"/>
    <w:rsid w:val="002E130D"/>
    <w:rsid w:val="002E2125"/>
    <w:rsid w:val="002F6BF1"/>
    <w:rsid w:val="002F7140"/>
    <w:rsid w:val="0030067C"/>
    <w:rsid w:val="00302DB1"/>
    <w:rsid w:val="003035A6"/>
    <w:rsid w:val="003035F7"/>
    <w:rsid w:val="00310A9F"/>
    <w:rsid w:val="003123BB"/>
    <w:rsid w:val="00320EAE"/>
    <w:rsid w:val="00324F09"/>
    <w:rsid w:val="00330683"/>
    <w:rsid w:val="00333494"/>
    <w:rsid w:val="00333CF4"/>
    <w:rsid w:val="00335617"/>
    <w:rsid w:val="0033769D"/>
    <w:rsid w:val="00344BA5"/>
    <w:rsid w:val="00345773"/>
    <w:rsid w:val="003473D1"/>
    <w:rsid w:val="00350D8A"/>
    <w:rsid w:val="00351665"/>
    <w:rsid w:val="0035180D"/>
    <w:rsid w:val="00351AF4"/>
    <w:rsid w:val="0035245E"/>
    <w:rsid w:val="00352E30"/>
    <w:rsid w:val="00354C04"/>
    <w:rsid w:val="00355013"/>
    <w:rsid w:val="00355B16"/>
    <w:rsid w:val="00355DDA"/>
    <w:rsid w:val="00356188"/>
    <w:rsid w:val="00357644"/>
    <w:rsid w:val="00360089"/>
    <w:rsid w:val="0036088A"/>
    <w:rsid w:val="0036125D"/>
    <w:rsid w:val="00362153"/>
    <w:rsid w:val="00362739"/>
    <w:rsid w:val="00365A90"/>
    <w:rsid w:val="00366A8E"/>
    <w:rsid w:val="0037357F"/>
    <w:rsid w:val="00373E56"/>
    <w:rsid w:val="00375293"/>
    <w:rsid w:val="00375576"/>
    <w:rsid w:val="00375D1A"/>
    <w:rsid w:val="003849ED"/>
    <w:rsid w:val="0039367F"/>
    <w:rsid w:val="00395574"/>
    <w:rsid w:val="0039654F"/>
    <w:rsid w:val="0039780E"/>
    <w:rsid w:val="003A046C"/>
    <w:rsid w:val="003A2989"/>
    <w:rsid w:val="003A508A"/>
    <w:rsid w:val="003A5EE6"/>
    <w:rsid w:val="003A692D"/>
    <w:rsid w:val="003B040F"/>
    <w:rsid w:val="003B0692"/>
    <w:rsid w:val="003B160B"/>
    <w:rsid w:val="003B1684"/>
    <w:rsid w:val="003B5BF8"/>
    <w:rsid w:val="003C2210"/>
    <w:rsid w:val="003C492A"/>
    <w:rsid w:val="003C60F4"/>
    <w:rsid w:val="003D42C6"/>
    <w:rsid w:val="003D50EB"/>
    <w:rsid w:val="003D7373"/>
    <w:rsid w:val="003D770A"/>
    <w:rsid w:val="003E06FE"/>
    <w:rsid w:val="003E5AC2"/>
    <w:rsid w:val="003E5B52"/>
    <w:rsid w:val="003E608D"/>
    <w:rsid w:val="003E738F"/>
    <w:rsid w:val="003E7CF8"/>
    <w:rsid w:val="003F0CD8"/>
    <w:rsid w:val="003F1873"/>
    <w:rsid w:val="003F2822"/>
    <w:rsid w:val="003F2AC5"/>
    <w:rsid w:val="003F4473"/>
    <w:rsid w:val="00402949"/>
    <w:rsid w:val="00402AD2"/>
    <w:rsid w:val="0040381F"/>
    <w:rsid w:val="00404174"/>
    <w:rsid w:val="00404CD3"/>
    <w:rsid w:val="0040784F"/>
    <w:rsid w:val="00407CD3"/>
    <w:rsid w:val="00415778"/>
    <w:rsid w:val="00417C90"/>
    <w:rsid w:val="00424A3C"/>
    <w:rsid w:val="00432C83"/>
    <w:rsid w:val="0043346C"/>
    <w:rsid w:val="00436A3F"/>
    <w:rsid w:val="004370EF"/>
    <w:rsid w:val="004400ED"/>
    <w:rsid w:val="004404FF"/>
    <w:rsid w:val="0044066F"/>
    <w:rsid w:val="0044094D"/>
    <w:rsid w:val="004427A8"/>
    <w:rsid w:val="004427AF"/>
    <w:rsid w:val="00444A47"/>
    <w:rsid w:val="00450174"/>
    <w:rsid w:val="00450D7A"/>
    <w:rsid w:val="00451CA7"/>
    <w:rsid w:val="004535D9"/>
    <w:rsid w:val="00455402"/>
    <w:rsid w:val="00456256"/>
    <w:rsid w:val="0045700E"/>
    <w:rsid w:val="004606AC"/>
    <w:rsid w:val="0046201D"/>
    <w:rsid w:val="00462DDC"/>
    <w:rsid w:val="00463280"/>
    <w:rsid w:val="004667BA"/>
    <w:rsid w:val="00466954"/>
    <w:rsid w:val="00467800"/>
    <w:rsid w:val="00470084"/>
    <w:rsid w:val="00470EFD"/>
    <w:rsid w:val="00472447"/>
    <w:rsid w:val="00473AEC"/>
    <w:rsid w:val="004747FF"/>
    <w:rsid w:val="00476060"/>
    <w:rsid w:val="004762B9"/>
    <w:rsid w:val="0047652B"/>
    <w:rsid w:val="00476746"/>
    <w:rsid w:val="00477801"/>
    <w:rsid w:val="00481A92"/>
    <w:rsid w:val="00482143"/>
    <w:rsid w:val="00486F5D"/>
    <w:rsid w:val="00494EE7"/>
    <w:rsid w:val="004A0436"/>
    <w:rsid w:val="004A3A5F"/>
    <w:rsid w:val="004B16C4"/>
    <w:rsid w:val="004B2B99"/>
    <w:rsid w:val="004B3D7E"/>
    <w:rsid w:val="004B580F"/>
    <w:rsid w:val="004B5C8C"/>
    <w:rsid w:val="004C3A9D"/>
    <w:rsid w:val="004C6EBC"/>
    <w:rsid w:val="004C7D45"/>
    <w:rsid w:val="004D1D0E"/>
    <w:rsid w:val="004D269F"/>
    <w:rsid w:val="004D3165"/>
    <w:rsid w:val="004D3D5A"/>
    <w:rsid w:val="004D3DBF"/>
    <w:rsid w:val="004D6B25"/>
    <w:rsid w:val="004D7B9E"/>
    <w:rsid w:val="004E0D94"/>
    <w:rsid w:val="004E2175"/>
    <w:rsid w:val="004E3872"/>
    <w:rsid w:val="004E426E"/>
    <w:rsid w:val="004E5253"/>
    <w:rsid w:val="004E5E7F"/>
    <w:rsid w:val="004E7C0B"/>
    <w:rsid w:val="004F206E"/>
    <w:rsid w:val="004F2A79"/>
    <w:rsid w:val="004F39B4"/>
    <w:rsid w:val="004F3E59"/>
    <w:rsid w:val="004F41EC"/>
    <w:rsid w:val="004F4E97"/>
    <w:rsid w:val="004F50F4"/>
    <w:rsid w:val="004F639D"/>
    <w:rsid w:val="004F65B3"/>
    <w:rsid w:val="004F6D74"/>
    <w:rsid w:val="004F6FFC"/>
    <w:rsid w:val="0050056C"/>
    <w:rsid w:val="0050079B"/>
    <w:rsid w:val="00505786"/>
    <w:rsid w:val="00506BD5"/>
    <w:rsid w:val="00507B6D"/>
    <w:rsid w:val="00510FF5"/>
    <w:rsid w:val="00511067"/>
    <w:rsid w:val="00513534"/>
    <w:rsid w:val="0051492B"/>
    <w:rsid w:val="00515153"/>
    <w:rsid w:val="00520BFA"/>
    <w:rsid w:val="00521338"/>
    <w:rsid w:val="00521429"/>
    <w:rsid w:val="005218C8"/>
    <w:rsid w:val="00521CF5"/>
    <w:rsid w:val="00521FD5"/>
    <w:rsid w:val="0052221F"/>
    <w:rsid w:val="00523B1A"/>
    <w:rsid w:val="00524BE9"/>
    <w:rsid w:val="00527A82"/>
    <w:rsid w:val="00531F54"/>
    <w:rsid w:val="00533AAA"/>
    <w:rsid w:val="00533FFB"/>
    <w:rsid w:val="0053448B"/>
    <w:rsid w:val="00534C1A"/>
    <w:rsid w:val="005365B4"/>
    <w:rsid w:val="0054071C"/>
    <w:rsid w:val="00543426"/>
    <w:rsid w:val="0054450D"/>
    <w:rsid w:val="00547A10"/>
    <w:rsid w:val="00554864"/>
    <w:rsid w:val="00554EC5"/>
    <w:rsid w:val="00555999"/>
    <w:rsid w:val="00555E2A"/>
    <w:rsid w:val="00561802"/>
    <w:rsid w:val="00564109"/>
    <w:rsid w:val="00565F19"/>
    <w:rsid w:val="0056705E"/>
    <w:rsid w:val="005673B5"/>
    <w:rsid w:val="005674E8"/>
    <w:rsid w:val="005755BD"/>
    <w:rsid w:val="00580070"/>
    <w:rsid w:val="005805AA"/>
    <w:rsid w:val="00581C8C"/>
    <w:rsid w:val="00581DFB"/>
    <w:rsid w:val="005837F9"/>
    <w:rsid w:val="00584007"/>
    <w:rsid w:val="00584B9D"/>
    <w:rsid w:val="00587179"/>
    <w:rsid w:val="005913CF"/>
    <w:rsid w:val="00591CEB"/>
    <w:rsid w:val="00592D83"/>
    <w:rsid w:val="00593AA7"/>
    <w:rsid w:val="005945CF"/>
    <w:rsid w:val="00594B29"/>
    <w:rsid w:val="00597F78"/>
    <w:rsid w:val="005A1C80"/>
    <w:rsid w:val="005A7312"/>
    <w:rsid w:val="005B01C4"/>
    <w:rsid w:val="005B12BB"/>
    <w:rsid w:val="005B184A"/>
    <w:rsid w:val="005B19FD"/>
    <w:rsid w:val="005B34DA"/>
    <w:rsid w:val="005B3CCD"/>
    <w:rsid w:val="005B7F66"/>
    <w:rsid w:val="005C13A1"/>
    <w:rsid w:val="005C2C5C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42D2"/>
    <w:rsid w:val="005F010B"/>
    <w:rsid w:val="005F182E"/>
    <w:rsid w:val="005F4FBF"/>
    <w:rsid w:val="005F7CEF"/>
    <w:rsid w:val="00602E06"/>
    <w:rsid w:val="006074EB"/>
    <w:rsid w:val="0060792D"/>
    <w:rsid w:val="00607FF2"/>
    <w:rsid w:val="006117A1"/>
    <w:rsid w:val="00614890"/>
    <w:rsid w:val="00615ED0"/>
    <w:rsid w:val="00617EA4"/>
    <w:rsid w:val="00626A28"/>
    <w:rsid w:val="0063038C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0196"/>
    <w:rsid w:val="00653097"/>
    <w:rsid w:val="00656C4C"/>
    <w:rsid w:val="00661476"/>
    <w:rsid w:val="00664318"/>
    <w:rsid w:val="0066573F"/>
    <w:rsid w:val="0066590D"/>
    <w:rsid w:val="006673F5"/>
    <w:rsid w:val="0066AC7A"/>
    <w:rsid w:val="00670E84"/>
    <w:rsid w:val="006720F3"/>
    <w:rsid w:val="00674DB7"/>
    <w:rsid w:val="0068106C"/>
    <w:rsid w:val="006814E5"/>
    <w:rsid w:val="00681ECE"/>
    <w:rsid w:val="00683E9E"/>
    <w:rsid w:val="0068636E"/>
    <w:rsid w:val="00691B0A"/>
    <w:rsid w:val="00691F9E"/>
    <w:rsid w:val="006946C2"/>
    <w:rsid w:val="00695AAA"/>
    <w:rsid w:val="00695F99"/>
    <w:rsid w:val="006A5A75"/>
    <w:rsid w:val="006A6348"/>
    <w:rsid w:val="006A688E"/>
    <w:rsid w:val="006B3609"/>
    <w:rsid w:val="006B592D"/>
    <w:rsid w:val="006B6DD8"/>
    <w:rsid w:val="006C2364"/>
    <w:rsid w:val="006C2A31"/>
    <w:rsid w:val="006C38E6"/>
    <w:rsid w:val="006C3AA3"/>
    <w:rsid w:val="006C50E1"/>
    <w:rsid w:val="006C6111"/>
    <w:rsid w:val="006C7B13"/>
    <w:rsid w:val="006D28EC"/>
    <w:rsid w:val="006D5691"/>
    <w:rsid w:val="006D63A4"/>
    <w:rsid w:val="006D6C1A"/>
    <w:rsid w:val="006D7F10"/>
    <w:rsid w:val="006E2573"/>
    <w:rsid w:val="006E5C09"/>
    <w:rsid w:val="006E6508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0AB6"/>
    <w:rsid w:val="00703852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4FBD"/>
    <w:rsid w:val="00726540"/>
    <w:rsid w:val="00726A89"/>
    <w:rsid w:val="00726B62"/>
    <w:rsid w:val="00726BFA"/>
    <w:rsid w:val="00727E16"/>
    <w:rsid w:val="007327A3"/>
    <w:rsid w:val="00734321"/>
    <w:rsid w:val="00736291"/>
    <w:rsid w:val="007402F8"/>
    <w:rsid w:val="00740603"/>
    <w:rsid w:val="00744943"/>
    <w:rsid w:val="00751E87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2A72"/>
    <w:rsid w:val="0078405F"/>
    <w:rsid w:val="0078452C"/>
    <w:rsid w:val="0078480F"/>
    <w:rsid w:val="00786C56"/>
    <w:rsid w:val="0079272A"/>
    <w:rsid w:val="00794234"/>
    <w:rsid w:val="007A0268"/>
    <w:rsid w:val="007A617D"/>
    <w:rsid w:val="007A7F56"/>
    <w:rsid w:val="007B1CF3"/>
    <w:rsid w:val="007B73C0"/>
    <w:rsid w:val="007C0C38"/>
    <w:rsid w:val="007C1F06"/>
    <w:rsid w:val="007C1FA4"/>
    <w:rsid w:val="007C4752"/>
    <w:rsid w:val="007C65AA"/>
    <w:rsid w:val="007C6ACE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2D77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A31"/>
    <w:rsid w:val="00817EDB"/>
    <w:rsid w:val="0082080F"/>
    <w:rsid w:val="00821292"/>
    <w:rsid w:val="00822DA2"/>
    <w:rsid w:val="008249DC"/>
    <w:rsid w:val="00825029"/>
    <w:rsid w:val="00826567"/>
    <w:rsid w:val="00826C30"/>
    <w:rsid w:val="00827948"/>
    <w:rsid w:val="00834D0F"/>
    <w:rsid w:val="0084627F"/>
    <w:rsid w:val="008525D6"/>
    <w:rsid w:val="0085354B"/>
    <w:rsid w:val="0085432F"/>
    <w:rsid w:val="00857C79"/>
    <w:rsid w:val="00857E8E"/>
    <w:rsid w:val="008649EE"/>
    <w:rsid w:val="00866CA8"/>
    <w:rsid w:val="00873697"/>
    <w:rsid w:val="00874C03"/>
    <w:rsid w:val="008761F6"/>
    <w:rsid w:val="00876DD1"/>
    <w:rsid w:val="008834CC"/>
    <w:rsid w:val="008856CC"/>
    <w:rsid w:val="0088695A"/>
    <w:rsid w:val="00890887"/>
    <w:rsid w:val="00890E39"/>
    <w:rsid w:val="00891292"/>
    <w:rsid w:val="00897E2C"/>
    <w:rsid w:val="008A1406"/>
    <w:rsid w:val="008A2326"/>
    <w:rsid w:val="008A5BF3"/>
    <w:rsid w:val="008A6CEC"/>
    <w:rsid w:val="008A70B7"/>
    <w:rsid w:val="008A7C55"/>
    <w:rsid w:val="008B0BF6"/>
    <w:rsid w:val="008B0D22"/>
    <w:rsid w:val="008B0E2E"/>
    <w:rsid w:val="008B13F9"/>
    <w:rsid w:val="008B30DE"/>
    <w:rsid w:val="008B4FE0"/>
    <w:rsid w:val="008B50B9"/>
    <w:rsid w:val="008B59FF"/>
    <w:rsid w:val="008C343A"/>
    <w:rsid w:val="008C4110"/>
    <w:rsid w:val="008C490E"/>
    <w:rsid w:val="008C5157"/>
    <w:rsid w:val="008C7F2C"/>
    <w:rsid w:val="008D0426"/>
    <w:rsid w:val="008D1866"/>
    <w:rsid w:val="008D67AF"/>
    <w:rsid w:val="008D7BC0"/>
    <w:rsid w:val="008E23D4"/>
    <w:rsid w:val="008E5F87"/>
    <w:rsid w:val="008E610A"/>
    <w:rsid w:val="008E7656"/>
    <w:rsid w:val="008E777A"/>
    <w:rsid w:val="008F4796"/>
    <w:rsid w:val="008F5E48"/>
    <w:rsid w:val="009000BC"/>
    <w:rsid w:val="00901D5D"/>
    <w:rsid w:val="00902358"/>
    <w:rsid w:val="009038D0"/>
    <w:rsid w:val="009051F0"/>
    <w:rsid w:val="00905B45"/>
    <w:rsid w:val="00906308"/>
    <w:rsid w:val="00906D0C"/>
    <w:rsid w:val="0090754E"/>
    <w:rsid w:val="00915251"/>
    <w:rsid w:val="0091628B"/>
    <w:rsid w:val="009163C0"/>
    <w:rsid w:val="00920FC5"/>
    <w:rsid w:val="00921CF1"/>
    <w:rsid w:val="00924CB3"/>
    <w:rsid w:val="0092544D"/>
    <w:rsid w:val="00925F7D"/>
    <w:rsid w:val="00931A39"/>
    <w:rsid w:val="0093254F"/>
    <w:rsid w:val="00932BFC"/>
    <w:rsid w:val="00933130"/>
    <w:rsid w:val="00933393"/>
    <w:rsid w:val="00933B86"/>
    <w:rsid w:val="00935CE5"/>
    <w:rsid w:val="00940128"/>
    <w:rsid w:val="00942FB8"/>
    <w:rsid w:val="00943626"/>
    <w:rsid w:val="00944105"/>
    <w:rsid w:val="00944A84"/>
    <w:rsid w:val="009508F6"/>
    <w:rsid w:val="009527FF"/>
    <w:rsid w:val="00952B9F"/>
    <w:rsid w:val="009547D1"/>
    <w:rsid w:val="009633E0"/>
    <w:rsid w:val="00964A48"/>
    <w:rsid w:val="009656E7"/>
    <w:rsid w:val="00965F78"/>
    <w:rsid w:val="00966987"/>
    <w:rsid w:val="00967AD9"/>
    <w:rsid w:val="00967B03"/>
    <w:rsid w:val="00972120"/>
    <w:rsid w:val="00972EBA"/>
    <w:rsid w:val="00974ACB"/>
    <w:rsid w:val="00976EEA"/>
    <w:rsid w:val="00980499"/>
    <w:rsid w:val="009863DF"/>
    <w:rsid w:val="0098688A"/>
    <w:rsid w:val="00991300"/>
    <w:rsid w:val="00991E0E"/>
    <w:rsid w:val="009959BC"/>
    <w:rsid w:val="00995B0F"/>
    <w:rsid w:val="009A306C"/>
    <w:rsid w:val="009A351B"/>
    <w:rsid w:val="009A454E"/>
    <w:rsid w:val="009A7B8B"/>
    <w:rsid w:val="009A7F19"/>
    <w:rsid w:val="009B18CF"/>
    <w:rsid w:val="009B2D9D"/>
    <w:rsid w:val="009B46F6"/>
    <w:rsid w:val="009B5337"/>
    <w:rsid w:val="009C0868"/>
    <w:rsid w:val="009C1F30"/>
    <w:rsid w:val="009C3C81"/>
    <w:rsid w:val="009D0715"/>
    <w:rsid w:val="009D2DBA"/>
    <w:rsid w:val="009D3678"/>
    <w:rsid w:val="009D62BE"/>
    <w:rsid w:val="009E4826"/>
    <w:rsid w:val="009E664B"/>
    <w:rsid w:val="009F0B26"/>
    <w:rsid w:val="009F18FC"/>
    <w:rsid w:val="009F21D0"/>
    <w:rsid w:val="009F252D"/>
    <w:rsid w:val="009F5FB8"/>
    <w:rsid w:val="009F6743"/>
    <w:rsid w:val="00A00F8D"/>
    <w:rsid w:val="00A01762"/>
    <w:rsid w:val="00A03D1A"/>
    <w:rsid w:val="00A050D1"/>
    <w:rsid w:val="00A06101"/>
    <w:rsid w:val="00A0760A"/>
    <w:rsid w:val="00A16BD5"/>
    <w:rsid w:val="00A1711B"/>
    <w:rsid w:val="00A20F76"/>
    <w:rsid w:val="00A21AB0"/>
    <w:rsid w:val="00A23EF0"/>
    <w:rsid w:val="00A2544A"/>
    <w:rsid w:val="00A27EFC"/>
    <w:rsid w:val="00A31DB8"/>
    <w:rsid w:val="00A36FE0"/>
    <w:rsid w:val="00A40E17"/>
    <w:rsid w:val="00A45F84"/>
    <w:rsid w:val="00A46F54"/>
    <w:rsid w:val="00A47002"/>
    <w:rsid w:val="00A535D7"/>
    <w:rsid w:val="00A562F7"/>
    <w:rsid w:val="00A5700C"/>
    <w:rsid w:val="00A57063"/>
    <w:rsid w:val="00A6055A"/>
    <w:rsid w:val="00A624FA"/>
    <w:rsid w:val="00A65AE5"/>
    <w:rsid w:val="00A70117"/>
    <w:rsid w:val="00A70A5F"/>
    <w:rsid w:val="00A738ED"/>
    <w:rsid w:val="00A750CE"/>
    <w:rsid w:val="00A7720A"/>
    <w:rsid w:val="00A77947"/>
    <w:rsid w:val="00A807B6"/>
    <w:rsid w:val="00A80F06"/>
    <w:rsid w:val="00A81731"/>
    <w:rsid w:val="00A82F57"/>
    <w:rsid w:val="00A873A1"/>
    <w:rsid w:val="00A9208D"/>
    <w:rsid w:val="00A93B09"/>
    <w:rsid w:val="00A962D0"/>
    <w:rsid w:val="00A976CC"/>
    <w:rsid w:val="00A97E72"/>
    <w:rsid w:val="00A97F8C"/>
    <w:rsid w:val="00AA24B0"/>
    <w:rsid w:val="00AA2EC0"/>
    <w:rsid w:val="00AA4D33"/>
    <w:rsid w:val="00AA7866"/>
    <w:rsid w:val="00AB00C8"/>
    <w:rsid w:val="00AB1B65"/>
    <w:rsid w:val="00AB384A"/>
    <w:rsid w:val="00AB5C73"/>
    <w:rsid w:val="00AB6134"/>
    <w:rsid w:val="00AB6C9C"/>
    <w:rsid w:val="00AB7342"/>
    <w:rsid w:val="00AB76A5"/>
    <w:rsid w:val="00AC01F7"/>
    <w:rsid w:val="00AC05DD"/>
    <w:rsid w:val="00AC0C0A"/>
    <w:rsid w:val="00AC1795"/>
    <w:rsid w:val="00AC2062"/>
    <w:rsid w:val="00AC25D2"/>
    <w:rsid w:val="00AC47C7"/>
    <w:rsid w:val="00AC4932"/>
    <w:rsid w:val="00AC6378"/>
    <w:rsid w:val="00AD1269"/>
    <w:rsid w:val="00AD3753"/>
    <w:rsid w:val="00AD5A18"/>
    <w:rsid w:val="00AD7E8E"/>
    <w:rsid w:val="00AE0879"/>
    <w:rsid w:val="00AE0CC8"/>
    <w:rsid w:val="00AE447F"/>
    <w:rsid w:val="00AE5481"/>
    <w:rsid w:val="00AE5695"/>
    <w:rsid w:val="00AF13BD"/>
    <w:rsid w:val="00AF1E40"/>
    <w:rsid w:val="00AF4F8B"/>
    <w:rsid w:val="00AF50E0"/>
    <w:rsid w:val="00AF5371"/>
    <w:rsid w:val="00B030B8"/>
    <w:rsid w:val="00B117C4"/>
    <w:rsid w:val="00B131ED"/>
    <w:rsid w:val="00B13D67"/>
    <w:rsid w:val="00B143FE"/>
    <w:rsid w:val="00B14642"/>
    <w:rsid w:val="00B16EB3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292"/>
    <w:rsid w:val="00B35EAA"/>
    <w:rsid w:val="00B361C2"/>
    <w:rsid w:val="00B37658"/>
    <w:rsid w:val="00B400B0"/>
    <w:rsid w:val="00B419CD"/>
    <w:rsid w:val="00B432AF"/>
    <w:rsid w:val="00B45242"/>
    <w:rsid w:val="00B47A6D"/>
    <w:rsid w:val="00B52C33"/>
    <w:rsid w:val="00B57C05"/>
    <w:rsid w:val="00B57D75"/>
    <w:rsid w:val="00B60D1B"/>
    <w:rsid w:val="00B61893"/>
    <w:rsid w:val="00B62AB0"/>
    <w:rsid w:val="00B639BB"/>
    <w:rsid w:val="00B63B39"/>
    <w:rsid w:val="00B67227"/>
    <w:rsid w:val="00B67ADF"/>
    <w:rsid w:val="00B74EEC"/>
    <w:rsid w:val="00B7587C"/>
    <w:rsid w:val="00B75BE3"/>
    <w:rsid w:val="00B76AC4"/>
    <w:rsid w:val="00B770BC"/>
    <w:rsid w:val="00B779F2"/>
    <w:rsid w:val="00B77DFE"/>
    <w:rsid w:val="00B81BBC"/>
    <w:rsid w:val="00B827AD"/>
    <w:rsid w:val="00B82E53"/>
    <w:rsid w:val="00B85361"/>
    <w:rsid w:val="00B87C12"/>
    <w:rsid w:val="00B90801"/>
    <w:rsid w:val="00B94F7C"/>
    <w:rsid w:val="00B95A5D"/>
    <w:rsid w:val="00B965A1"/>
    <w:rsid w:val="00B966C9"/>
    <w:rsid w:val="00B9673F"/>
    <w:rsid w:val="00B978C4"/>
    <w:rsid w:val="00BA105F"/>
    <w:rsid w:val="00BA1359"/>
    <w:rsid w:val="00BA2174"/>
    <w:rsid w:val="00BA38A7"/>
    <w:rsid w:val="00BA42AF"/>
    <w:rsid w:val="00BA49C1"/>
    <w:rsid w:val="00BA5165"/>
    <w:rsid w:val="00BB6D1A"/>
    <w:rsid w:val="00BC0CC5"/>
    <w:rsid w:val="00BC12DE"/>
    <w:rsid w:val="00BC159C"/>
    <w:rsid w:val="00BC2341"/>
    <w:rsid w:val="00BD1BE0"/>
    <w:rsid w:val="00BD1C30"/>
    <w:rsid w:val="00BD37F9"/>
    <w:rsid w:val="00BD410D"/>
    <w:rsid w:val="00BD6FDE"/>
    <w:rsid w:val="00BD7267"/>
    <w:rsid w:val="00BD73C6"/>
    <w:rsid w:val="00BD7772"/>
    <w:rsid w:val="00BE2D16"/>
    <w:rsid w:val="00BE3832"/>
    <w:rsid w:val="00BE4ED7"/>
    <w:rsid w:val="00BE4FEB"/>
    <w:rsid w:val="00BF1202"/>
    <w:rsid w:val="00BF26AF"/>
    <w:rsid w:val="00BF577D"/>
    <w:rsid w:val="00BF5882"/>
    <w:rsid w:val="00BF62A8"/>
    <w:rsid w:val="00BF6615"/>
    <w:rsid w:val="00BF75E6"/>
    <w:rsid w:val="00C10168"/>
    <w:rsid w:val="00C155DA"/>
    <w:rsid w:val="00C15C40"/>
    <w:rsid w:val="00C22B04"/>
    <w:rsid w:val="00C25301"/>
    <w:rsid w:val="00C25D2B"/>
    <w:rsid w:val="00C26C3B"/>
    <w:rsid w:val="00C30243"/>
    <w:rsid w:val="00C3252A"/>
    <w:rsid w:val="00C41149"/>
    <w:rsid w:val="00C4131C"/>
    <w:rsid w:val="00C416F6"/>
    <w:rsid w:val="00C41892"/>
    <w:rsid w:val="00C42B53"/>
    <w:rsid w:val="00C4390B"/>
    <w:rsid w:val="00C4707B"/>
    <w:rsid w:val="00C51005"/>
    <w:rsid w:val="00C54CD4"/>
    <w:rsid w:val="00C5652E"/>
    <w:rsid w:val="00C62ACC"/>
    <w:rsid w:val="00C705CE"/>
    <w:rsid w:val="00C709A3"/>
    <w:rsid w:val="00C710E3"/>
    <w:rsid w:val="00C7143B"/>
    <w:rsid w:val="00C76957"/>
    <w:rsid w:val="00C7712B"/>
    <w:rsid w:val="00C822F8"/>
    <w:rsid w:val="00C85203"/>
    <w:rsid w:val="00C85B1A"/>
    <w:rsid w:val="00C877B9"/>
    <w:rsid w:val="00C915A2"/>
    <w:rsid w:val="00C956CF"/>
    <w:rsid w:val="00C963C9"/>
    <w:rsid w:val="00CA2210"/>
    <w:rsid w:val="00CA2C80"/>
    <w:rsid w:val="00CA59A1"/>
    <w:rsid w:val="00CB09A4"/>
    <w:rsid w:val="00CB1206"/>
    <w:rsid w:val="00CB1E91"/>
    <w:rsid w:val="00CB6A5E"/>
    <w:rsid w:val="00CB725A"/>
    <w:rsid w:val="00CC2BA4"/>
    <w:rsid w:val="00CC49F4"/>
    <w:rsid w:val="00CD2BC2"/>
    <w:rsid w:val="00CD5D15"/>
    <w:rsid w:val="00CD6F05"/>
    <w:rsid w:val="00CD793A"/>
    <w:rsid w:val="00CE04CF"/>
    <w:rsid w:val="00CE5A03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07DD3"/>
    <w:rsid w:val="00D1136F"/>
    <w:rsid w:val="00D14CB8"/>
    <w:rsid w:val="00D151B4"/>
    <w:rsid w:val="00D16D90"/>
    <w:rsid w:val="00D21608"/>
    <w:rsid w:val="00D235AC"/>
    <w:rsid w:val="00D24C4F"/>
    <w:rsid w:val="00D255D7"/>
    <w:rsid w:val="00D26132"/>
    <w:rsid w:val="00D2759C"/>
    <w:rsid w:val="00D30176"/>
    <w:rsid w:val="00D3238F"/>
    <w:rsid w:val="00D34986"/>
    <w:rsid w:val="00D34CE1"/>
    <w:rsid w:val="00D36FC5"/>
    <w:rsid w:val="00D4098D"/>
    <w:rsid w:val="00D44B55"/>
    <w:rsid w:val="00D4535E"/>
    <w:rsid w:val="00D4557F"/>
    <w:rsid w:val="00D45CE9"/>
    <w:rsid w:val="00D47F07"/>
    <w:rsid w:val="00D50512"/>
    <w:rsid w:val="00D51126"/>
    <w:rsid w:val="00D51AA6"/>
    <w:rsid w:val="00D65157"/>
    <w:rsid w:val="00D6698C"/>
    <w:rsid w:val="00D7185B"/>
    <w:rsid w:val="00D724E4"/>
    <w:rsid w:val="00D854A6"/>
    <w:rsid w:val="00D85B9B"/>
    <w:rsid w:val="00D861BB"/>
    <w:rsid w:val="00D86880"/>
    <w:rsid w:val="00D86DD5"/>
    <w:rsid w:val="00D87E57"/>
    <w:rsid w:val="00D9165E"/>
    <w:rsid w:val="00D9415F"/>
    <w:rsid w:val="00DA3D92"/>
    <w:rsid w:val="00DB1452"/>
    <w:rsid w:val="00DB5970"/>
    <w:rsid w:val="00DB74F9"/>
    <w:rsid w:val="00DC1157"/>
    <w:rsid w:val="00DC22BA"/>
    <w:rsid w:val="00DC2C62"/>
    <w:rsid w:val="00DC4432"/>
    <w:rsid w:val="00DC443F"/>
    <w:rsid w:val="00DC4D4C"/>
    <w:rsid w:val="00DC7857"/>
    <w:rsid w:val="00DD0065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0029"/>
    <w:rsid w:val="00DF17A5"/>
    <w:rsid w:val="00DF1A6E"/>
    <w:rsid w:val="00DF392C"/>
    <w:rsid w:val="00DF5549"/>
    <w:rsid w:val="00DF5A64"/>
    <w:rsid w:val="00DF6C27"/>
    <w:rsid w:val="00E0085E"/>
    <w:rsid w:val="00E00C76"/>
    <w:rsid w:val="00E00ED2"/>
    <w:rsid w:val="00E03056"/>
    <w:rsid w:val="00E06223"/>
    <w:rsid w:val="00E10E38"/>
    <w:rsid w:val="00E10ECE"/>
    <w:rsid w:val="00E11790"/>
    <w:rsid w:val="00E126B0"/>
    <w:rsid w:val="00E14CBD"/>
    <w:rsid w:val="00E15015"/>
    <w:rsid w:val="00E153AC"/>
    <w:rsid w:val="00E1737D"/>
    <w:rsid w:val="00E17750"/>
    <w:rsid w:val="00E206DF"/>
    <w:rsid w:val="00E23A3C"/>
    <w:rsid w:val="00E248FA"/>
    <w:rsid w:val="00E24CD8"/>
    <w:rsid w:val="00E27430"/>
    <w:rsid w:val="00E32E20"/>
    <w:rsid w:val="00E364F2"/>
    <w:rsid w:val="00E4280B"/>
    <w:rsid w:val="00E42C3C"/>
    <w:rsid w:val="00E43141"/>
    <w:rsid w:val="00E43913"/>
    <w:rsid w:val="00E45906"/>
    <w:rsid w:val="00E465E8"/>
    <w:rsid w:val="00E52064"/>
    <w:rsid w:val="00E5583D"/>
    <w:rsid w:val="00E55F88"/>
    <w:rsid w:val="00E56B97"/>
    <w:rsid w:val="00E57C01"/>
    <w:rsid w:val="00E6101F"/>
    <w:rsid w:val="00E61CEB"/>
    <w:rsid w:val="00E63530"/>
    <w:rsid w:val="00E64CB6"/>
    <w:rsid w:val="00E710F1"/>
    <w:rsid w:val="00E72611"/>
    <w:rsid w:val="00E72AB0"/>
    <w:rsid w:val="00E746F0"/>
    <w:rsid w:val="00E74FCE"/>
    <w:rsid w:val="00E756EB"/>
    <w:rsid w:val="00E76CC9"/>
    <w:rsid w:val="00E80572"/>
    <w:rsid w:val="00E8196D"/>
    <w:rsid w:val="00E81EFA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672D"/>
    <w:rsid w:val="00EA7A96"/>
    <w:rsid w:val="00EB19AD"/>
    <w:rsid w:val="00EB2996"/>
    <w:rsid w:val="00EB31BC"/>
    <w:rsid w:val="00EB575F"/>
    <w:rsid w:val="00EB5975"/>
    <w:rsid w:val="00EC149A"/>
    <w:rsid w:val="00EC1B7B"/>
    <w:rsid w:val="00EC4E78"/>
    <w:rsid w:val="00EC5936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E7E41"/>
    <w:rsid w:val="00EF213B"/>
    <w:rsid w:val="00EF25A9"/>
    <w:rsid w:val="00EF2B48"/>
    <w:rsid w:val="00EF2F57"/>
    <w:rsid w:val="00EF44E1"/>
    <w:rsid w:val="00F00FC5"/>
    <w:rsid w:val="00F0188F"/>
    <w:rsid w:val="00F0306A"/>
    <w:rsid w:val="00F03AFA"/>
    <w:rsid w:val="00F0504E"/>
    <w:rsid w:val="00F07B23"/>
    <w:rsid w:val="00F07EF8"/>
    <w:rsid w:val="00F126BE"/>
    <w:rsid w:val="00F14B40"/>
    <w:rsid w:val="00F15083"/>
    <w:rsid w:val="00F15F77"/>
    <w:rsid w:val="00F175B5"/>
    <w:rsid w:val="00F22E61"/>
    <w:rsid w:val="00F26205"/>
    <w:rsid w:val="00F26D41"/>
    <w:rsid w:val="00F34D7A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0524"/>
    <w:rsid w:val="00F6135B"/>
    <w:rsid w:val="00F6162F"/>
    <w:rsid w:val="00F63B99"/>
    <w:rsid w:val="00F6489E"/>
    <w:rsid w:val="00F7077A"/>
    <w:rsid w:val="00F73E82"/>
    <w:rsid w:val="00F73F1D"/>
    <w:rsid w:val="00F744BF"/>
    <w:rsid w:val="00F767BF"/>
    <w:rsid w:val="00F8163B"/>
    <w:rsid w:val="00F830E4"/>
    <w:rsid w:val="00F90178"/>
    <w:rsid w:val="00F91A06"/>
    <w:rsid w:val="00F96AFB"/>
    <w:rsid w:val="00FA026B"/>
    <w:rsid w:val="00FA2184"/>
    <w:rsid w:val="00FA479C"/>
    <w:rsid w:val="00FA4E42"/>
    <w:rsid w:val="00FA5FBE"/>
    <w:rsid w:val="00FA7889"/>
    <w:rsid w:val="00FB0B93"/>
    <w:rsid w:val="00FB377A"/>
    <w:rsid w:val="00FB3D58"/>
    <w:rsid w:val="00FB5B5F"/>
    <w:rsid w:val="00FB61FB"/>
    <w:rsid w:val="00FC10E5"/>
    <w:rsid w:val="00FC1B67"/>
    <w:rsid w:val="00FC272A"/>
    <w:rsid w:val="00FC4FC5"/>
    <w:rsid w:val="00FC78B8"/>
    <w:rsid w:val="00FD012F"/>
    <w:rsid w:val="00FD3226"/>
    <w:rsid w:val="00FD396C"/>
    <w:rsid w:val="00FD3F17"/>
    <w:rsid w:val="00FD3FEF"/>
    <w:rsid w:val="00FD65BE"/>
    <w:rsid w:val="00FD6999"/>
    <w:rsid w:val="00FD7285"/>
    <w:rsid w:val="00FE1B1F"/>
    <w:rsid w:val="00FE2322"/>
    <w:rsid w:val="00FE2F7C"/>
    <w:rsid w:val="00FF4B64"/>
    <w:rsid w:val="00FF7D9D"/>
    <w:rsid w:val="00FF7E55"/>
    <w:rsid w:val="0218E6C6"/>
    <w:rsid w:val="025A8C8A"/>
    <w:rsid w:val="0275BBEC"/>
    <w:rsid w:val="0276A20F"/>
    <w:rsid w:val="02FD1C22"/>
    <w:rsid w:val="0341C2A9"/>
    <w:rsid w:val="0363DA54"/>
    <w:rsid w:val="0366ADF6"/>
    <w:rsid w:val="054CC542"/>
    <w:rsid w:val="05ED21AF"/>
    <w:rsid w:val="061779C3"/>
    <w:rsid w:val="0690428B"/>
    <w:rsid w:val="07384B20"/>
    <w:rsid w:val="07619F87"/>
    <w:rsid w:val="07AEF589"/>
    <w:rsid w:val="09E8ED23"/>
    <w:rsid w:val="09F23051"/>
    <w:rsid w:val="0ABF0E4E"/>
    <w:rsid w:val="0AEC2C58"/>
    <w:rsid w:val="0BF707A1"/>
    <w:rsid w:val="0C6DB99E"/>
    <w:rsid w:val="0CC02FB0"/>
    <w:rsid w:val="0D027BBD"/>
    <w:rsid w:val="0D29B9F9"/>
    <w:rsid w:val="1148A8FC"/>
    <w:rsid w:val="1167A97D"/>
    <w:rsid w:val="12B9A90E"/>
    <w:rsid w:val="13D6167F"/>
    <w:rsid w:val="149A4105"/>
    <w:rsid w:val="1523EE2C"/>
    <w:rsid w:val="16B58326"/>
    <w:rsid w:val="181E38E0"/>
    <w:rsid w:val="18440A93"/>
    <w:rsid w:val="18D6AED8"/>
    <w:rsid w:val="1907B3ED"/>
    <w:rsid w:val="199FA4BB"/>
    <w:rsid w:val="19FC20D5"/>
    <w:rsid w:val="1A3D2ECB"/>
    <w:rsid w:val="1AA449E4"/>
    <w:rsid w:val="1B9207DA"/>
    <w:rsid w:val="1D310D38"/>
    <w:rsid w:val="1E29CB4C"/>
    <w:rsid w:val="1F9149DE"/>
    <w:rsid w:val="2036A6C2"/>
    <w:rsid w:val="21FCD1EB"/>
    <w:rsid w:val="2200571E"/>
    <w:rsid w:val="2815D187"/>
    <w:rsid w:val="2908CDD1"/>
    <w:rsid w:val="29EF88C9"/>
    <w:rsid w:val="2AAC45F2"/>
    <w:rsid w:val="2DEBC095"/>
    <w:rsid w:val="2E6F2A1E"/>
    <w:rsid w:val="2F1B4500"/>
    <w:rsid w:val="2F9C4D7F"/>
    <w:rsid w:val="30DFC343"/>
    <w:rsid w:val="339FFB5E"/>
    <w:rsid w:val="34C2FA5D"/>
    <w:rsid w:val="37C8B839"/>
    <w:rsid w:val="382D5241"/>
    <w:rsid w:val="3968C4C4"/>
    <w:rsid w:val="3A49B99D"/>
    <w:rsid w:val="3B6E84CD"/>
    <w:rsid w:val="3BDE5A7A"/>
    <w:rsid w:val="3CCB9E44"/>
    <w:rsid w:val="3CF3A5FE"/>
    <w:rsid w:val="3E201A80"/>
    <w:rsid w:val="3FDD8FF7"/>
    <w:rsid w:val="3FF52223"/>
    <w:rsid w:val="400BBEBF"/>
    <w:rsid w:val="41A67F12"/>
    <w:rsid w:val="41D3F09B"/>
    <w:rsid w:val="41FD1809"/>
    <w:rsid w:val="42F11B7A"/>
    <w:rsid w:val="4432E1E2"/>
    <w:rsid w:val="44528813"/>
    <w:rsid w:val="451E4BC7"/>
    <w:rsid w:val="45CE235A"/>
    <w:rsid w:val="45D15B53"/>
    <w:rsid w:val="45E124AD"/>
    <w:rsid w:val="4671B427"/>
    <w:rsid w:val="46779318"/>
    <w:rsid w:val="47CAA897"/>
    <w:rsid w:val="48AAAA86"/>
    <w:rsid w:val="48B7FF6A"/>
    <w:rsid w:val="49073A27"/>
    <w:rsid w:val="4A8AE116"/>
    <w:rsid w:val="4C749613"/>
    <w:rsid w:val="4D890752"/>
    <w:rsid w:val="4F426702"/>
    <w:rsid w:val="4FD6B065"/>
    <w:rsid w:val="50B45802"/>
    <w:rsid w:val="51B96677"/>
    <w:rsid w:val="52750328"/>
    <w:rsid w:val="5281D176"/>
    <w:rsid w:val="52C1429F"/>
    <w:rsid w:val="5334CF32"/>
    <w:rsid w:val="550E2063"/>
    <w:rsid w:val="557A2CD0"/>
    <w:rsid w:val="557DD55D"/>
    <w:rsid w:val="584CB23F"/>
    <w:rsid w:val="58D04342"/>
    <w:rsid w:val="58D768A8"/>
    <w:rsid w:val="59B8B0CC"/>
    <w:rsid w:val="5A240561"/>
    <w:rsid w:val="5A4141EC"/>
    <w:rsid w:val="5A618BBE"/>
    <w:rsid w:val="5CE06076"/>
    <w:rsid w:val="5D64C6B1"/>
    <w:rsid w:val="5E1A675E"/>
    <w:rsid w:val="5EF44C53"/>
    <w:rsid w:val="5F6C66A4"/>
    <w:rsid w:val="5F769E82"/>
    <w:rsid w:val="6108BEA1"/>
    <w:rsid w:val="617BEAB9"/>
    <w:rsid w:val="6351A0E7"/>
    <w:rsid w:val="63893AE5"/>
    <w:rsid w:val="63C486F4"/>
    <w:rsid w:val="63E4073A"/>
    <w:rsid w:val="6421D8D1"/>
    <w:rsid w:val="650FFA29"/>
    <w:rsid w:val="664021A0"/>
    <w:rsid w:val="67098C7F"/>
    <w:rsid w:val="67A6747D"/>
    <w:rsid w:val="67EFC02C"/>
    <w:rsid w:val="681913CC"/>
    <w:rsid w:val="68479BF9"/>
    <w:rsid w:val="68887D8F"/>
    <w:rsid w:val="688ABA82"/>
    <w:rsid w:val="68DA1640"/>
    <w:rsid w:val="69DB2E97"/>
    <w:rsid w:val="6A095D0D"/>
    <w:rsid w:val="6A2AF248"/>
    <w:rsid w:val="6B2224ED"/>
    <w:rsid w:val="6BC2D8E0"/>
    <w:rsid w:val="6D1821D5"/>
    <w:rsid w:val="6D410DF0"/>
    <w:rsid w:val="6DA98F5C"/>
    <w:rsid w:val="6F0E154D"/>
    <w:rsid w:val="6F260B7F"/>
    <w:rsid w:val="6F3B93DE"/>
    <w:rsid w:val="6F4C62AB"/>
    <w:rsid w:val="7033EACA"/>
    <w:rsid w:val="717670D4"/>
    <w:rsid w:val="71A8149E"/>
    <w:rsid w:val="72DFB851"/>
    <w:rsid w:val="73946E48"/>
    <w:rsid w:val="73B645D4"/>
    <w:rsid w:val="73F8D57E"/>
    <w:rsid w:val="73F99B97"/>
    <w:rsid w:val="74818A02"/>
    <w:rsid w:val="749C6159"/>
    <w:rsid w:val="75B1685E"/>
    <w:rsid w:val="7720A9CD"/>
    <w:rsid w:val="79915FC0"/>
    <w:rsid w:val="7A4C2F3D"/>
    <w:rsid w:val="7B7039A2"/>
    <w:rsid w:val="7DFEB3C1"/>
    <w:rsid w:val="7F5D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2A35F492-67A3-41F6-B1D5-D323585C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h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Rodap"/>
    <w:link w:val="CabealhoChar"/>
    <w:uiPriority w:val="99"/>
    <w:unhideWhenUsed/>
    <w:rsid w:val="005218C8"/>
    <w:pPr>
      <w:tabs>
        <w:tab w:val="clear" w:pos="453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RodapChar">
    <w:name w:val="Rodapé Char"/>
    <w:basedOn w:val="Fontepargpadro"/>
    <w:link w:val="Rodap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har">
    <w:name w:val="Título 1 Char"/>
    <w:basedOn w:val="Fontepargpadro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grafoda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har">
    <w:name w:val="Título 3 Char"/>
    <w:basedOn w:val="Fontepargpadro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Fontepargpadro"/>
    <w:uiPriority w:val="99"/>
    <w:unhideWhenUsed/>
    <w:rsid w:val="00A97E72"/>
    <w:rPr>
      <w:color w:val="000000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Fontepargpadro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ontepargpadro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Fontepargpadro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ontepargpadro"/>
    <w:rsid w:val="00A77947"/>
  </w:style>
  <w:style w:type="paragraph" w:styleId="Reviso">
    <w:name w:val="Revision"/>
    <w:hidden/>
    <w:uiPriority w:val="99"/>
    <w:semiHidden/>
    <w:rsid w:val="00FB5B5F"/>
    <w:rPr>
      <w:rFonts w:cs="Times New Roman (Textkörper CS)"/>
      <w:color w:val="000000"/>
      <w:sz w:val="22"/>
    </w:rPr>
  </w:style>
  <w:style w:type="character" w:styleId="Refdecomentrio">
    <w:name w:val="annotation reference"/>
    <w:basedOn w:val="Fontepargpadro"/>
    <w:uiPriority w:val="99"/>
    <w:semiHidden/>
    <w:unhideWhenUsed/>
    <w:rsid w:val="00B9673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9673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9673F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9673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9673F"/>
    <w:rPr>
      <w:rFonts w:cs="Times New Roman (Textkörper CS)"/>
      <w:b/>
      <w:bCs/>
      <w:color w:val="000000"/>
      <w:sz w:val="20"/>
      <w:szCs w:val="20"/>
    </w:rPr>
  </w:style>
  <w:style w:type="character" w:customStyle="1" w:styleId="cf01">
    <w:name w:val="cf01"/>
    <w:basedOn w:val="Fontepargpadro"/>
    <w:rsid w:val="00543426"/>
    <w:rPr>
      <w:rFonts w:ascii="Segoe UI" w:hAnsi="Segoe UI" w:cs="Segoe UI" w:hint="default"/>
      <w:sz w:val="18"/>
      <w:szCs w:val="18"/>
    </w:rPr>
  </w:style>
  <w:style w:type="character" w:customStyle="1" w:styleId="eop">
    <w:name w:val="eop"/>
    <w:basedOn w:val="Fontepargpadro"/>
    <w:rsid w:val="007C6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celia@presscomunica.com.br" TargetMode="External"/><Relationship Id="rId23" Type="http://schemas.openxmlformats.org/officeDocument/2006/relationships/customXml" Target="../customXml/item5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co@presscomunica.com.b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074DDA57-C893-469B-A55F-45F7488A1729}"/>
</file>

<file path=customXml/itemProps2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3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E7C623-EA9C-4F59-80DD-0B684C389F8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6E5E954-068F-48FD-BBCF-47A5EF16D19D}"/>
</file>

<file path=docMetadata/LabelInfo.xml><?xml version="1.0" encoding="utf-8"?>
<clbl:labelList xmlns:clbl="http://schemas.microsoft.com/office/2020/mipLabelMetadata">
  <clbl:label id="{b1c9b508-7c6e-42bd-bedf-808292653d6c}" enabled="1" method="Standard" siteId="{2882be50-2012-4d88-ac86-544124e120c8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1042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marco</cp:lastModifiedBy>
  <cp:revision>9</cp:revision>
  <cp:lastPrinted>2019-05-29T20:27:00Z</cp:lastPrinted>
  <dcterms:created xsi:type="dcterms:W3CDTF">2024-06-24T15:00:00Z</dcterms:created>
  <dcterms:modified xsi:type="dcterms:W3CDTF">2024-06-26T14:46:00Z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3,9,d,e</vt:lpwstr>
  </property>
  <property fmtid="{D5CDD505-2E9C-101B-9397-08002B2CF9AE}" pid="6" name="ClassificationContentMarkingFooterFontProps">
    <vt:lpwstr>#000000,8,Arial</vt:lpwstr>
  </property>
  <property fmtid="{D5CDD505-2E9C-101B-9397-08002B2CF9AE}" pid="7" name="ClassificationContentMarkingFooterText">
    <vt:lpwstr>INTERNAL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