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proofErr w:type="gramStart"/>
      <w:r w:rsidR="00661476">
        <w:rPr>
          <w:lang w:val="en-US"/>
        </w:rPr>
        <w:t>r</w:t>
      </w:r>
      <w:r w:rsidRPr="0039780E">
        <w:rPr>
          <w:lang w:val="en-US"/>
        </w:rPr>
        <w:t>elease</w:t>
      </w:r>
      <w:proofErr w:type="gramEnd"/>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xmlns:w16du="http://schemas.microsoft.com/office/word/2023/wordml/word16du">
            <w:pict w14:anchorId="39B3B569">
              <v:line id="Gerader Verbinder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04A74D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264DCF94" w14:textId="517B94E0" w:rsidR="00E327D5" w:rsidRPr="00056D83" w:rsidRDefault="00897668" w:rsidP="00EB19AD">
      <w:pPr>
        <w:pStyle w:val="Dachzeile"/>
        <w:rPr>
          <w:lang w:val="en-US"/>
        </w:rPr>
      </w:pPr>
      <w:r w:rsidRPr="00897668">
        <w:rPr>
          <w:lang w:val="en-US"/>
        </w:rPr>
        <w:t>Feel the Innovative Spirit of the Future</w:t>
      </w:r>
    </w:p>
    <w:p w14:paraId="21E3D425" w14:textId="15EBE1D0" w:rsidR="00A624FA" w:rsidRDefault="00BC5D4C" w:rsidP="00064547">
      <w:pPr>
        <w:pStyle w:val="Titel-Subline"/>
        <w:rPr>
          <w:lang w:val="en-US" w:eastAsia="zh-CN"/>
        </w:rPr>
      </w:pPr>
      <w:r w:rsidRPr="00BC5D4C">
        <w:rPr>
          <w:lang w:val="en-US"/>
        </w:rPr>
        <w:t xml:space="preserve">Dürr China hosts Open House: </w:t>
      </w:r>
      <w:r w:rsidR="00583F47">
        <w:rPr>
          <w:lang w:val="en-US"/>
        </w:rPr>
        <w:t>i</w:t>
      </w:r>
      <w:r w:rsidRPr="00BC5D4C">
        <w:rPr>
          <w:lang w:val="en-US"/>
        </w:rPr>
        <w:t xml:space="preserve">nsights into the future of </w:t>
      </w:r>
      <w:proofErr w:type="spellStart"/>
      <w:r w:rsidR="001977C9" w:rsidRPr="00056D83">
        <w:rPr>
          <w:lang w:val="en-US"/>
        </w:rPr>
        <w:t>NEXT.assembly</w:t>
      </w:r>
      <w:proofErr w:type="spellEnd"/>
    </w:p>
    <w:p w14:paraId="213C051D" w14:textId="2A312108" w:rsidR="00AF4F8B" w:rsidRDefault="00306BCA" w:rsidP="001C46CF">
      <w:pPr>
        <w:pStyle w:val="Flietext"/>
        <w:spacing w:line="360" w:lineRule="auto"/>
        <w:rPr>
          <w:rStyle w:val="Fettung"/>
          <w:lang w:val="en-US"/>
        </w:rPr>
      </w:pPr>
      <w:r w:rsidRPr="5B092081">
        <w:rPr>
          <w:rStyle w:val="Fettung"/>
          <w:lang w:val="en-US"/>
        </w:rPr>
        <w:t xml:space="preserve">Shanghai, </w:t>
      </w:r>
      <w:r w:rsidR="00E56A89" w:rsidRPr="5B092081">
        <w:rPr>
          <w:rStyle w:val="Fettung"/>
          <w:lang w:val="en-US"/>
        </w:rPr>
        <w:t>November</w:t>
      </w:r>
      <w:r w:rsidR="00F53900" w:rsidRPr="5B092081">
        <w:rPr>
          <w:rStyle w:val="Fettung"/>
          <w:lang w:val="en-US"/>
        </w:rPr>
        <w:t xml:space="preserve"> </w:t>
      </w:r>
      <w:r w:rsidR="00CE0405">
        <w:rPr>
          <w:rStyle w:val="Fettung"/>
          <w:lang w:val="en-US"/>
        </w:rPr>
        <w:t>15</w:t>
      </w:r>
      <w:r w:rsidR="00E56A89" w:rsidRPr="5B092081">
        <w:rPr>
          <w:rStyle w:val="Fettung"/>
          <w:lang w:val="en-US"/>
        </w:rPr>
        <w:t xml:space="preserve">, </w:t>
      </w:r>
      <w:r w:rsidR="0061367E" w:rsidRPr="5B092081">
        <w:rPr>
          <w:rStyle w:val="Fettung"/>
          <w:lang w:val="en-US"/>
        </w:rPr>
        <w:t>2024</w:t>
      </w:r>
      <w:r w:rsidRPr="5B092081">
        <w:rPr>
          <w:rStyle w:val="Fettung"/>
          <w:lang w:val="en-US"/>
        </w:rPr>
        <w:t xml:space="preserve"> –</w:t>
      </w:r>
      <w:r w:rsidR="00D95444" w:rsidRPr="5B092081">
        <w:rPr>
          <w:rStyle w:val="Fettung"/>
          <w:lang w:val="en-US"/>
        </w:rPr>
        <w:t xml:space="preserve"> </w:t>
      </w:r>
      <w:r w:rsidR="002B7931" w:rsidRPr="5B092081">
        <w:rPr>
          <w:rStyle w:val="Fettung"/>
          <w:lang w:val="en-US"/>
        </w:rPr>
        <w:t>Dürr China hosted an Open House from November 12 to 15, 2024, under the theme “Feel the Innovative Spirit of the Future</w:t>
      </w:r>
      <w:r w:rsidR="2A877C08" w:rsidRPr="5B092081">
        <w:rPr>
          <w:rStyle w:val="Fettung"/>
          <w:lang w:val="en-US"/>
        </w:rPr>
        <w:t>”</w:t>
      </w:r>
      <w:r w:rsidR="002B7931" w:rsidRPr="5B092081">
        <w:rPr>
          <w:rStyle w:val="Fettung"/>
          <w:lang w:val="en-US"/>
        </w:rPr>
        <w:t xml:space="preserve">. Each day </w:t>
      </w:r>
      <w:r w:rsidR="507D9895" w:rsidRPr="5B092081">
        <w:rPr>
          <w:rStyle w:val="Fettung"/>
          <w:lang w:val="en-US"/>
        </w:rPr>
        <w:t>focused on</w:t>
      </w:r>
      <w:r w:rsidR="002B7931" w:rsidRPr="5B092081">
        <w:rPr>
          <w:rStyle w:val="Fettung"/>
          <w:lang w:val="en-US"/>
        </w:rPr>
        <w:t xml:space="preserve"> different topics, from innovations in painting and final assembly systems for automotive production to advancements in painting, gluing, and environmental technology </w:t>
      </w:r>
      <w:r w:rsidR="24D86389" w:rsidRPr="5B092081">
        <w:rPr>
          <w:rStyle w:val="Fettung"/>
          <w:lang w:val="en-US"/>
        </w:rPr>
        <w:t>across</w:t>
      </w:r>
      <w:r w:rsidR="002B7931" w:rsidRPr="5B092081">
        <w:rPr>
          <w:rStyle w:val="Fettung"/>
          <w:lang w:val="en-US"/>
        </w:rPr>
        <w:t xml:space="preserve"> industries. T</w:t>
      </w:r>
      <w:r w:rsidR="00D95444" w:rsidRPr="5B092081">
        <w:rPr>
          <w:rStyle w:val="Fettung"/>
          <w:lang w:val="en-US"/>
        </w:rPr>
        <w:t>he third day</w:t>
      </w:r>
      <w:r w:rsidR="1FE0DD82" w:rsidRPr="5B092081">
        <w:rPr>
          <w:rStyle w:val="Fettung"/>
          <w:lang w:val="en-US"/>
        </w:rPr>
        <w:t xml:space="preserve"> spotlighted</w:t>
      </w:r>
      <w:r w:rsidR="00D95444" w:rsidRPr="5B092081">
        <w:rPr>
          <w:rStyle w:val="Fettung"/>
          <w:lang w:val="en-US"/>
        </w:rPr>
        <w:t xml:space="preserve"> the</w:t>
      </w:r>
      <w:r w:rsidR="4CCE149A" w:rsidRPr="5B092081">
        <w:rPr>
          <w:rStyle w:val="Fettung"/>
          <w:lang w:val="en-US"/>
        </w:rPr>
        <w:t xml:space="preserve"> future of</w:t>
      </w:r>
      <w:r w:rsidR="00D95444" w:rsidRPr="5B092081">
        <w:rPr>
          <w:rStyle w:val="Fettung"/>
          <w:lang w:val="en-US"/>
        </w:rPr>
        <w:t xml:space="preserve"> </w:t>
      </w:r>
      <w:proofErr w:type="spellStart"/>
      <w:r w:rsidR="00D95444" w:rsidRPr="5B092081">
        <w:rPr>
          <w:rStyle w:val="Fettung"/>
          <w:lang w:val="en-US"/>
        </w:rPr>
        <w:t>NEXT.assembly</w:t>
      </w:r>
      <w:proofErr w:type="spellEnd"/>
      <w:r w:rsidR="5FF45545" w:rsidRPr="5B092081">
        <w:rPr>
          <w:rStyle w:val="Fettung"/>
          <w:lang w:val="en-US"/>
        </w:rPr>
        <w:t>,</w:t>
      </w:r>
      <w:r w:rsidR="00D95444" w:rsidRPr="5B092081">
        <w:rPr>
          <w:rStyle w:val="Fettung"/>
          <w:lang w:val="en-US"/>
        </w:rPr>
        <w:t xml:space="preserve"> </w:t>
      </w:r>
      <w:r w:rsidR="30A4E45C" w:rsidRPr="5B092081">
        <w:rPr>
          <w:rStyle w:val="Fettung"/>
          <w:lang w:val="en-US"/>
        </w:rPr>
        <w:t>showcasing</w:t>
      </w:r>
      <w:r w:rsidR="00D95444" w:rsidRPr="5B092081">
        <w:rPr>
          <w:rStyle w:val="Fettung"/>
          <w:lang w:val="en-US"/>
        </w:rPr>
        <w:t xml:space="preserve"> </w:t>
      </w:r>
      <w:proofErr w:type="spellStart"/>
      <w:r w:rsidR="5B198EAA" w:rsidRPr="5B092081">
        <w:rPr>
          <w:rStyle w:val="Fettung"/>
          <w:lang w:val="en-US"/>
        </w:rPr>
        <w:t>Dürr’s</w:t>
      </w:r>
      <w:proofErr w:type="spellEnd"/>
      <w:r w:rsidR="5B198EAA" w:rsidRPr="5B092081">
        <w:rPr>
          <w:rStyle w:val="Fettung"/>
          <w:lang w:val="en-US"/>
        </w:rPr>
        <w:t xml:space="preserve"> </w:t>
      </w:r>
      <w:r w:rsidR="00D95444" w:rsidRPr="5B092081">
        <w:rPr>
          <w:rStyle w:val="Fettung"/>
          <w:lang w:val="en-US"/>
        </w:rPr>
        <w:t xml:space="preserve">latest innovations </w:t>
      </w:r>
      <w:r w:rsidR="36114266" w:rsidRPr="5B092081">
        <w:rPr>
          <w:rStyle w:val="Fettung"/>
          <w:lang w:val="en-US"/>
        </w:rPr>
        <w:t>in</w:t>
      </w:r>
      <w:r w:rsidR="00D95444" w:rsidRPr="5B092081">
        <w:rPr>
          <w:rStyle w:val="Fettung"/>
          <w:lang w:val="en-US"/>
        </w:rPr>
        <w:t xml:space="preserve"> final assembly.</w:t>
      </w:r>
    </w:p>
    <w:p w14:paraId="25806E06" w14:textId="77777777" w:rsidR="00E327D5" w:rsidRDefault="00E327D5" w:rsidP="001C46CF">
      <w:pPr>
        <w:pStyle w:val="Flietext"/>
        <w:spacing w:line="360" w:lineRule="auto"/>
        <w:rPr>
          <w:rStyle w:val="Fettung"/>
          <w:lang w:val="en-US"/>
        </w:rPr>
      </w:pPr>
    </w:p>
    <w:p w14:paraId="1EE81EF3" w14:textId="00051A52" w:rsidR="0026127D" w:rsidRDefault="00677772" w:rsidP="3AEFD8D3">
      <w:pPr>
        <w:pStyle w:val="Flietext"/>
        <w:rPr>
          <w:lang w:val="en-US"/>
        </w:rPr>
      </w:pPr>
      <w:r w:rsidRPr="596CC08B">
        <w:rPr>
          <w:lang w:val="en-US"/>
        </w:rPr>
        <w:t xml:space="preserve">Dürr is setting new standards </w:t>
      </w:r>
      <w:r w:rsidR="60E9C42B" w:rsidRPr="596CC08B">
        <w:rPr>
          <w:lang w:val="en-US"/>
        </w:rPr>
        <w:t>in</w:t>
      </w:r>
      <w:r w:rsidRPr="596CC08B">
        <w:rPr>
          <w:lang w:val="en-US"/>
        </w:rPr>
        <w:t xml:space="preserve"> efficiency with </w:t>
      </w:r>
      <w:proofErr w:type="spellStart"/>
      <w:r w:rsidRPr="596CC08B">
        <w:rPr>
          <w:lang w:val="en-US"/>
        </w:rPr>
        <w:t>NEXT.assembly</w:t>
      </w:r>
      <w:proofErr w:type="spellEnd"/>
      <w:r w:rsidR="5E8A8DCF" w:rsidRPr="596CC08B">
        <w:rPr>
          <w:lang w:val="en-US"/>
        </w:rPr>
        <w:t xml:space="preserve"> by</w:t>
      </w:r>
      <w:r w:rsidRPr="596CC08B">
        <w:rPr>
          <w:lang w:val="en-US"/>
        </w:rPr>
        <w:t xml:space="preserve"> focus</w:t>
      </w:r>
      <w:r w:rsidR="796208DA" w:rsidRPr="596CC08B">
        <w:rPr>
          <w:lang w:val="en-US"/>
        </w:rPr>
        <w:t>ing</w:t>
      </w:r>
      <w:r w:rsidRPr="596CC08B">
        <w:rPr>
          <w:lang w:val="en-US"/>
        </w:rPr>
        <w:t xml:space="preserve"> on the entire final assembly line </w:t>
      </w:r>
      <w:r w:rsidR="240A90D5" w:rsidRPr="596CC08B">
        <w:rPr>
          <w:lang w:val="en-US"/>
        </w:rPr>
        <w:t>rather than</w:t>
      </w:r>
      <w:r w:rsidRPr="596CC08B">
        <w:rPr>
          <w:lang w:val="en-US"/>
        </w:rPr>
        <w:t xml:space="preserve"> individual components. This end-to-end approach </w:t>
      </w:r>
      <w:r w:rsidR="00D11568" w:rsidRPr="596CC08B">
        <w:rPr>
          <w:lang w:val="en-US"/>
        </w:rPr>
        <w:t>addresses</w:t>
      </w:r>
      <w:r w:rsidR="0F9ACD58" w:rsidRPr="596CC08B">
        <w:rPr>
          <w:lang w:val="en-US"/>
        </w:rPr>
        <w:t xml:space="preserve"> future</w:t>
      </w:r>
      <w:r w:rsidRPr="596CC08B">
        <w:rPr>
          <w:lang w:val="en-US"/>
        </w:rPr>
        <w:t xml:space="preserve"> challenges </w:t>
      </w:r>
      <w:r w:rsidR="72858B40" w:rsidRPr="596CC08B">
        <w:rPr>
          <w:lang w:val="en-US"/>
        </w:rPr>
        <w:t>integrating</w:t>
      </w:r>
      <w:r w:rsidRPr="596CC08B">
        <w:rPr>
          <w:lang w:val="en-US"/>
        </w:rPr>
        <w:t xml:space="preserve"> conveyor, gluing, marriage, </w:t>
      </w:r>
      <w:proofErr w:type="gramStart"/>
      <w:r w:rsidRPr="596CC08B">
        <w:rPr>
          <w:lang w:val="en-US"/>
        </w:rPr>
        <w:t>filling</w:t>
      </w:r>
      <w:proofErr w:type="gramEnd"/>
      <w:r w:rsidRPr="596CC08B">
        <w:rPr>
          <w:lang w:val="en-US"/>
        </w:rPr>
        <w:t xml:space="preserve"> and testing systems, with digital solutions for the intelligent management of the entire production process.</w:t>
      </w:r>
      <w:r w:rsidR="313187CB" w:rsidRPr="596CC08B">
        <w:rPr>
          <w:rStyle w:val="Fettung"/>
          <w:lang w:val="en-US"/>
        </w:rPr>
        <w:t xml:space="preserve"> </w:t>
      </w:r>
      <w:r w:rsidR="313187CB" w:rsidRPr="596CC08B">
        <w:rPr>
          <w:rStyle w:val="Fettung"/>
          <w:b w:val="0"/>
          <w:lang w:val="en-US"/>
        </w:rPr>
        <w:t>Dürr also provides</w:t>
      </w:r>
      <w:r w:rsidRPr="596CC08B">
        <w:rPr>
          <w:lang w:val="en-US"/>
        </w:rPr>
        <w:t xml:space="preserve"> comprehensive consulting for the advance planning of greenfield and brownfield assembly lines.</w:t>
      </w:r>
      <w:r w:rsidR="00D11568" w:rsidRPr="596CC08B">
        <w:rPr>
          <w:lang w:val="en-US"/>
        </w:rPr>
        <w:t xml:space="preserve"> </w:t>
      </w:r>
      <w:r w:rsidR="6B82EA07" w:rsidRPr="596CC08B">
        <w:rPr>
          <w:lang w:val="en-US"/>
        </w:rPr>
        <w:t>The</w:t>
      </w:r>
      <w:r w:rsidRPr="596CC08B">
        <w:rPr>
          <w:lang w:val="en-US"/>
        </w:rPr>
        <w:t xml:space="preserve"> modular system </w:t>
      </w:r>
      <w:r w:rsidR="4EC9277E" w:rsidRPr="596CC08B">
        <w:rPr>
          <w:lang w:val="en-US"/>
        </w:rPr>
        <w:t>can be tailored to include</w:t>
      </w:r>
      <w:r w:rsidRPr="596CC08B">
        <w:rPr>
          <w:lang w:val="en-US"/>
        </w:rPr>
        <w:t xml:space="preserve"> individual components or </w:t>
      </w:r>
      <w:r w:rsidR="1C243ED5" w:rsidRPr="596CC08B">
        <w:rPr>
          <w:lang w:val="en-US"/>
        </w:rPr>
        <w:t xml:space="preserve">offer </w:t>
      </w:r>
      <w:r w:rsidRPr="596CC08B">
        <w:rPr>
          <w:lang w:val="en-US"/>
        </w:rPr>
        <w:t xml:space="preserve">a complete </w:t>
      </w:r>
      <w:r w:rsidR="63408D54" w:rsidRPr="596CC08B">
        <w:rPr>
          <w:lang w:val="en-US"/>
        </w:rPr>
        <w:t xml:space="preserve">one-stop </w:t>
      </w:r>
      <w:r w:rsidRPr="596CC08B">
        <w:rPr>
          <w:lang w:val="en-US"/>
        </w:rPr>
        <w:t>solution</w:t>
      </w:r>
      <w:r w:rsidR="12C1AF6F" w:rsidRPr="596CC08B">
        <w:rPr>
          <w:lang w:val="en-US"/>
        </w:rPr>
        <w:t>,</w:t>
      </w:r>
      <w:r w:rsidRPr="596CC08B">
        <w:rPr>
          <w:lang w:val="en-US"/>
        </w:rPr>
        <w:t xml:space="preserve"> creat</w:t>
      </w:r>
      <w:r w:rsidR="784F44F1" w:rsidRPr="596CC08B">
        <w:rPr>
          <w:lang w:val="en-US"/>
        </w:rPr>
        <w:t>ing customer</w:t>
      </w:r>
      <w:r w:rsidRPr="596CC08B">
        <w:rPr>
          <w:lang w:val="en-US"/>
        </w:rPr>
        <w:t xml:space="preserve"> synergies </w:t>
      </w:r>
      <w:r w:rsidR="16629656" w:rsidRPr="596CC08B">
        <w:rPr>
          <w:lang w:val="en-US"/>
        </w:rPr>
        <w:t>through streamlined</w:t>
      </w:r>
      <w:r w:rsidRPr="596CC08B">
        <w:rPr>
          <w:lang w:val="en-US"/>
        </w:rPr>
        <w:t xml:space="preserve"> communication, expert knowledge, fewer interfaces</w:t>
      </w:r>
      <w:r w:rsidR="3DBF2EC7" w:rsidRPr="596CC08B">
        <w:rPr>
          <w:lang w:val="en-US"/>
        </w:rPr>
        <w:t>,</w:t>
      </w:r>
      <w:r w:rsidRPr="596CC08B">
        <w:rPr>
          <w:lang w:val="en-US"/>
        </w:rPr>
        <w:t xml:space="preserve"> and a global presence.</w:t>
      </w:r>
    </w:p>
    <w:p w14:paraId="4B919338" w14:textId="77777777" w:rsidR="00CE0405" w:rsidRDefault="00CE0405" w:rsidP="3AEFD8D3">
      <w:pPr>
        <w:pStyle w:val="Flietext"/>
        <w:rPr>
          <w:lang w:val="en-US"/>
        </w:rPr>
      </w:pPr>
    </w:p>
    <w:p w14:paraId="5CAF1889" w14:textId="77777777" w:rsidR="00BF070E" w:rsidRDefault="00BF070E" w:rsidP="0026127D">
      <w:pPr>
        <w:pStyle w:val="Flietext"/>
        <w:rPr>
          <w:lang w:val="en-US" w:eastAsia="zh-CN"/>
        </w:rPr>
      </w:pPr>
    </w:p>
    <w:p w14:paraId="21C5B2BE" w14:textId="77777777" w:rsidR="0091156F" w:rsidRPr="006B3E23" w:rsidRDefault="0026586B" w:rsidP="0026586B">
      <w:pPr>
        <w:pStyle w:val="Flietext"/>
        <w:rPr>
          <w:b/>
          <w:bCs/>
          <w:color w:val="auto"/>
          <w:lang w:val="en-US" w:eastAsia="zh-CN"/>
        </w:rPr>
      </w:pPr>
      <w:r w:rsidRPr="006B3E23">
        <w:rPr>
          <w:b/>
          <w:bCs/>
          <w:color w:val="auto"/>
          <w:lang w:val="en-US"/>
        </w:rPr>
        <w:lastRenderedPageBreak/>
        <w:t>Empowering operations: Rethinking conveyor technology</w:t>
      </w:r>
    </w:p>
    <w:p w14:paraId="087A7AAB" w14:textId="5284A1AA" w:rsidR="0026586B" w:rsidRDefault="0026586B" w:rsidP="0026586B">
      <w:pPr>
        <w:pStyle w:val="Flietext"/>
        <w:rPr>
          <w:lang w:val="en-US"/>
        </w:rPr>
      </w:pPr>
      <w:r w:rsidRPr="0EBF947A">
        <w:rPr>
          <w:lang w:val="en-US"/>
        </w:rPr>
        <w:t xml:space="preserve">The </w:t>
      </w:r>
      <w:proofErr w:type="spellStart"/>
      <w:r w:rsidRPr="0EBF947A">
        <w:rPr>
          <w:lang w:val="en-US"/>
        </w:rPr>
        <w:t>ProFleet</w:t>
      </w:r>
      <w:proofErr w:type="spellEnd"/>
      <w:r w:rsidRPr="0EBF947A">
        <w:rPr>
          <w:lang w:val="en-US"/>
        </w:rPr>
        <w:t xml:space="preserve"> product family </w:t>
      </w:r>
      <w:r w:rsidR="1C1C2DEC" w:rsidRPr="0EBF947A">
        <w:rPr>
          <w:lang w:val="en-US"/>
        </w:rPr>
        <w:t>includes a range</w:t>
      </w:r>
      <w:r w:rsidRPr="0EBF947A">
        <w:rPr>
          <w:lang w:val="en-US"/>
        </w:rPr>
        <w:t xml:space="preserve"> of Automated Guided Vehicle (AGV) specifically designed for final assembly workshops</w:t>
      </w:r>
      <w:r w:rsidR="781105D7" w:rsidRPr="0EBF947A">
        <w:rPr>
          <w:lang w:val="en-US"/>
        </w:rPr>
        <w:t xml:space="preserve"> needs</w:t>
      </w:r>
      <w:r w:rsidRPr="0EBF947A">
        <w:rPr>
          <w:lang w:val="en-US"/>
        </w:rPr>
        <w:t>. AGVs are driverless transport systems that can move vehicle bodies, materials</w:t>
      </w:r>
      <w:r w:rsidR="06D747ED" w:rsidRPr="0EBF947A">
        <w:rPr>
          <w:lang w:val="en-US"/>
        </w:rPr>
        <w:t>,</w:t>
      </w:r>
      <w:r w:rsidRPr="0EBF947A">
        <w:rPr>
          <w:lang w:val="en-US"/>
        </w:rPr>
        <w:t xml:space="preserve"> and other</w:t>
      </w:r>
      <w:r w:rsidR="03967E9C" w:rsidRPr="0EBF947A">
        <w:rPr>
          <w:lang w:val="en-US"/>
        </w:rPr>
        <w:t xml:space="preserve"> </w:t>
      </w:r>
      <w:r w:rsidRPr="0EBF947A">
        <w:rPr>
          <w:lang w:val="en-US"/>
        </w:rPr>
        <w:t xml:space="preserve">goods with ease. </w:t>
      </w:r>
      <w:proofErr w:type="spellStart"/>
      <w:r w:rsidRPr="0EBF947A">
        <w:rPr>
          <w:lang w:val="en-US"/>
        </w:rPr>
        <w:t>Dürr’s</w:t>
      </w:r>
      <w:proofErr w:type="spellEnd"/>
      <w:r w:rsidRPr="0EBF947A">
        <w:rPr>
          <w:lang w:val="en-US"/>
        </w:rPr>
        <w:t xml:space="preserve"> </w:t>
      </w:r>
      <w:proofErr w:type="spellStart"/>
      <w:r w:rsidRPr="0EBF947A">
        <w:rPr>
          <w:lang w:val="en-US"/>
        </w:rPr>
        <w:t>ProFleet</w:t>
      </w:r>
      <w:proofErr w:type="spellEnd"/>
      <w:r w:rsidRPr="0EBF947A">
        <w:rPr>
          <w:lang w:val="en-US"/>
        </w:rPr>
        <w:t xml:space="preserve"> product family</w:t>
      </w:r>
      <w:r w:rsidR="00585A59" w:rsidRPr="0EBF947A">
        <w:rPr>
          <w:lang w:val="en-US"/>
        </w:rPr>
        <w:t xml:space="preserve"> </w:t>
      </w:r>
      <w:r w:rsidR="1BCEBCCE" w:rsidRPr="0EBF947A">
        <w:rPr>
          <w:lang w:val="en-US"/>
        </w:rPr>
        <w:t>offers</w:t>
      </w:r>
      <w:r w:rsidRPr="0EBF947A">
        <w:rPr>
          <w:lang w:val="en-US"/>
        </w:rPr>
        <w:t xml:space="preserve"> different sizes and models</w:t>
      </w:r>
      <w:r w:rsidR="4FC98A8D" w:rsidRPr="0EBF947A">
        <w:rPr>
          <w:lang w:val="en-US"/>
        </w:rPr>
        <w:t>,</w:t>
      </w:r>
      <w:r w:rsidRPr="0EBF947A">
        <w:rPr>
          <w:lang w:val="en-US"/>
        </w:rPr>
        <w:t xml:space="preserve"> </w:t>
      </w:r>
      <w:r w:rsidR="30DA69C8" w:rsidRPr="0EBF947A">
        <w:rPr>
          <w:lang w:val="en-US"/>
        </w:rPr>
        <w:t>providing</w:t>
      </w:r>
      <w:r w:rsidRPr="0EBF947A">
        <w:rPr>
          <w:lang w:val="en-US"/>
        </w:rPr>
        <w:t xml:space="preserve"> solutions that fulfill a wide variety of customer requirements. With</w:t>
      </w:r>
      <w:r w:rsidR="00585A59" w:rsidRPr="0EBF947A">
        <w:rPr>
          <w:lang w:val="en-US"/>
        </w:rPr>
        <w:t xml:space="preserve"> </w:t>
      </w:r>
      <w:r w:rsidRPr="0EBF947A">
        <w:rPr>
          <w:lang w:val="en-US"/>
        </w:rPr>
        <w:t xml:space="preserve">360° maneuverability, </w:t>
      </w:r>
      <w:proofErr w:type="spellStart"/>
      <w:r w:rsidRPr="0EBF947A">
        <w:rPr>
          <w:lang w:val="en-US"/>
        </w:rPr>
        <w:t>ProFleet</w:t>
      </w:r>
      <w:proofErr w:type="spellEnd"/>
      <w:r w:rsidRPr="0EBF947A">
        <w:rPr>
          <w:lang w:val="en-US"/>
        </w:rPr>
        <w:t xml:space="preserve"> AGVs replace fixed conveyor technology, </w:t>
      </w:r>
      <w:r w:rsidR="00EBDA67" w:rsidRPr="0EBF947A">
        <w:rPr>
          <w:lang w:val="en-US"/>
        </w:rPr>
        <w:t>enabling a</w:t>
      </w:r>
      <w:r w:rsidRPr="0EBF947A">
        <w:rPr>
          <w:lang w:val="en-US"/>
        </w:rPr>
        <w:t xml:space="preserve"> ‘</w:t>
      </w:r>
      <w:proofErr w:type="spellStart"/>
      <w:r w:rsidRPr="0EBF947A">
        <w:rPr>
          <w:lang w:val="en-US"/>
        </w:rPr>
        <w:t>pitless</w:t>
      </w:r>
      <w:proofErr w:type="spellEnd"/>
      <w:r w:rsidRPr="0EBF947A">
        <w:rPr>
          <w:lang w:val="en-US"/>
        </w:rPr>
        <w:t xml:space="preserve">’ concept for trim and final lines </w:t>
      </w:r>
      <w:r w:rsidR="5E0A10BE" w:rsidRPr="0EBF947A">
        <w:rPr>
          <w:lang w:val="en-US"/>
        </w:rPr>
        <w:t>when used</w:t>
      </w:r>
      <w:r w:rsidRPr="0EBF947A">
        <w:rPr>
          <w:lang w:val="en-US"/>
        </w:rPr>
        <w:t xml:space="preserve"> with another Dürr innovation, the Automated Guided Carrier (AGC),</w:t>
      </w:r>
      <w:r w:rsidR="003E71CC" w:rsidRPr="0EBF947A">
        <w:rPr>
          <w:lang w:val="en-US"/>
        </w:rPr>
        <w:t xml:space="preserve"> </w:t>
      </w:r>
      <w:r w:rsidR="5BE90A85" w:rsidRPr="0EBF947A">
        <w:rPr>
          <w:lang w:val="en-US"/>
        </w:rPr>
        <w:t>known as</w:t>
      </w:r>
      <w:r w:rsidRPr="0EBF947A">
        <w:rPr>
          <w:lang w:val="en-US"/>
        </w:rPr>
        <w:t xml:space="preserve"> </w:t>
      </w:r>
      <w:proofErr w:type="spellStart"/>
      <w:r w:rsidRPr="0EBF947A">
        <w:rPr>
          <w:lang w:val="en-US"/>
        </w:rPr>
        <w:t>ProLiner</w:t>
      </w:r>
      <w:proofErr w:type="spellEnd"/>
      <w:r w:rsidRPr="0EBF947A">
        <w:rPr>
          <w:lang w:val="en-US"/>
        </w:rPr>
        <w:t xml:space="preserve">. These are </w:t>
      </w:r>
      <w:r w:rsidR="039EFABC" w:rsidRPr="0EBF947A">
        <w:rPr>
          <w:lang w:val="en-US"/>
        </w:rPr>
        <w:t>mobile</w:t>
      </w:r>
      <w:r w:rsidRPr="0EBF947A">
        <w:rPr>
          <w:lang w:val="en-US"/>
        </w:rPr>
        <w:t xml:space="preserve"> steel construction modules with integrated hangers </w:t>
      </w:r>
      <w:r w:rsidR="4BBDFD2C" w:rsidRPr="0EBF947A">
        <w:rPr>
          <w:lang w:val="en-US"/>
        </w:rPr>
        <w:t>powered by</w:t>
      </w:r>
      <w:r w:rsidRPr="0EBF947A">
        <w:rPr>
          <w:lang w:val="en-US"/>
        </w:rPr>
        <w:t xml:space="preserve"> battery electrification. </w:t>
      </w:r>
      <w:r w:rsidR="7D85BF55" w:rsidRPr="0EBF947A">
        <w:rPr>
          <w:lang w:val="en-US"/>
        </w:rPr>
        <w:t>Together,</w:t>
      </w:r>
      <w:r w:rsidRPr="0EBF947A">
        <w:rPr>
          <w:lang w:val="en-US"/>
        </w:rPr>
        <w:t xml:space="preserve"> </w:t>
      </w:r>
      <w:proofErr w:type="spellStart"/>
      <w:r w:rsidRPr="0EBF947A">
        <w:rPr>
          <w:lang w:val="en-US"/>
        </w:rPr>
        <w:t>ProLiner</w:t>
      </w:r>
      <w:proofErr w:type="spellEnd"/>
      <w:r w:rsidRPr="0EBF947A">
        <w:rPr>
          <w:lang w:val="en-US"/>
        </w:rPr>
        <w:t xml:space="preserve"> and </w:t>
      </w:r>
      <w:proofErr w:type="spellStart"/>
      <w:r w:rsidRPr="0EBF947A">
        <w:rPr>
          <w:lang w:val="en-US"/>
        </w:rPr>
        <w:t>ProFleet</w:t>
      </w:r>
      <w:proofErr w:type="spellEnd"/>
      <w:r w:rsidRPr="0EBF947A">
        <w:rPr>
          <w:lang w:val="en-US"/>
        </w:rPr>
        <w:t xml:space="preserve"> bring revolutionary changes to the chassis line, </w:t>
      </w:r>
      <w:r w:rsidR="46EAA92C" w:rsidRPr="0EBF947A">
        <w:rPr>
          <w:lang w:val="en-US"/>
        </w:rPr>
        <w:t>a</w:t>
      </w:r>
      <w:r w:rsidRPr="0EBF947A">
        <w:rPr>
          <w:lang w:val="en-US"/>
        </w:rPr>
        <w:t xml:space="preserve"> central </w:t>
      </w:r>
      <w:r w:rsidR="0EB8C975" w:rsidRPr="0EBF947A">
        <w:rPr>
          <w:lang w:val="en-US"/>
        </w:rPr>
        <w:t>part</w:t>
      </w:r>
      <w:r w:rsidRPr="0EBF947A">
        <w:rPr>
          <w:lang w:val="en-US"/>
        </w:rPr>
        <w:t xml:space="preserve"> of manufacturing with numerous special requirements. </w:t>
      </w:r>
      <w:proofErr w:type="spellStart"/>
      <w:r w:rsidRPr="0EBF947A">
        <w:rPr>
          <w:lang w:val="en-US"/>
        </w:rPr>
        <w:t>ProLiner</w:t>
      </w:r>
      <w:r w:rsidR="4F279C93" w:rsidRPr="0EBF947A">
        <w:rPr>
          <w:lang w:val="en-US"/>
        </w:rPr>
        <w:t>’s</w:t>
      </w:r>
      <w:proofErr w:type="spellEnd"/>
      <w:r w:rsidRPr="0EBF947A">
        <w:rPr>
          <w:lang w:val="en-US"/>
        </w:rPr>
        <w:t xml:space="preserve"> ability to move freely</w:t>
      </w:r>
      <w:r w:rsidR="003E71CC" w:rsidRPr="0EBF947A">
        <w:rPr>
          <w:lang w:val="en-US"/>
        </w:rPr>
        <w:t xml:space="preserve"> </w:t>
      </w:r>
      <w:r w:rsidR="684489A4" w:rsidRPr="0EBF947A">
        <w:rPr>
          <w:lang w:val="en-US"/>
        </w:rPr>
        <w:t>combines the benefits</w:t>
      </w:r>
      <w:r w:rsidRPr="0EBF947A">
        <w:rPr>
          <w:lang w:val="en-US"/>
        </w:rPr>
        <w:t xml:space="preserve"> of traditional chassis lines while seamlessly integrating into existing production lines.</w:t>
      </w:r>
    </w:p>
    <w:p w14:paraId="6D67FD9B" w14:textId="77777777" w:rsidR="00A44545" w:rsidRDefault="00A44545" w:rsidP="0026586B">
      <w:pPr>
        <w:pStyle w:val="Flietext"/>
        <w:rPr>
          <w:lang w:val="en-US" w:eastAsia="zh-CN"/>
        </w:rPr>
      </w:pPr>
    </w:p>
    <w:p w14:paraId="501A4253" w14:textId="77777777" w:rsidR="0091156F" w:rsidRPr="00994AAC" w:rsidRDefault="0026586B" w:rsidP="0026586B">
      <w:pPr>
        <w:pStyle w:val="Flietext"/>
        <w:rPr>
          <w:b/>
          <w:bCs/>
          <w:color w:val="auto"/>
          <w:lang w:val="en-US" w:eastAsia="zh-CN"/>
        </w:rPr>
      </w:pPr>
      <w:r w:rsidRPr="00994AAC">
        <w:rPr>
          <w:b/>
          <w:bCs/>
          <w:color w:val="auto"/>
          <w:lang w:val="en-US" w:eastAsia="zh-CN"/>
        </w:rPr>
        <w:t xml:space="preserve">Gluing </w:t>
      </w:r>
      <w:proofErr w:type="spellStart"/>
      <w:r w:rsidRPr="00994AAC">
        <w:rPr>
          <w:b/>
          <w:bCs/>
          <w:color w:val="auto"/>
          <w:lang w:val="en-US" w:eastAsia="zh-CN"/>
        </w:rPr>
        <w:t>Skyroof</w:t>
      </w:r>
      <w:proofErr w:type="spellEnd"/>
      <w:r w:rsidRPr="00994AAC">
        <w:rPr>
          <w:b/>
          <w:bCs/>
          <w:color w:val="auto"/>
          <w:lang w:val="en-US" w:eastAsia="zh-CN"/>
        </w:rPr>
        <w:t>: modular systems for customized solutions</w:t>
      </w:r>
    </w:p>
    <w:p w14:paraId="65D86325" w14:textId="30FC1D2D" w:rsidR="008E6FFB" w:rsidRDefault="008E6FFB" w:rsidP="008E6FFB">
      <w:pPr>
        <w:pStyle w:val="Flietext"/>
        <w:rPr>
          <w:lang w:val="en-US"/>
        </w:rPr>
      </w:pPr>
      <w:r w:rsidRPr="71A66B2C">
        <w:rPr>
          <w:lang w:val="en-US"/>
        </w:rPr>
        <w:t>This solution caters to customers' individualized demands for production efficiency, equipment cost, and product quality</w:t>
      </w:r>
      <w:r w:rsidR="0EE9B993" w:rsidRPr="71A66B2C">
        <w:rPr>
          <w:lang w:val="en-US"/>
        </w:rPr>
        <w:t>.</w:t>
      </w:r>
      <w:r w:rsidR="003E71CC" w:rsidRPr="71A66B2C">
        <w:rPr>
          <w:lang w:val="en-US"/>
        </w:rPr>
        <w:t xml:space="preserve"> </w:t>
      </w:r>
      <w:r w:rsidR="052435DB" w:rsidRPr="71A66B2C">
        <w:rPr>
          <w:lang w:val="en-US"/>
        </w:rPr>
        <w:t>It includes</w:t>
      </w:r>
      <w:r w:rsidRPr="71A66B2C">
        <w:rPr>
          <w:lang w:val="en-US"/>
        </w:rPr>
        <w:t xml:space="preserve"> turn-key gluing cells, gluing products, two se</w:t>
      </w:r>
      <w:r w:rsidRPr="71A66B2C">
        <w:rPr>
          <w:color w:val="auto"/>
          <w:lang w:val="en-US"/>
        </w:rPr>
        <w:t>ts of</w:t>
      </w:r>
      <w:r w:rsidR="007B304E" w:rsidRPr="71A66B2C">
        <w:rPr>
          <w:color w:val="auto"/>
          <w:lang w:val="en-US"/>
        </w:rPr>
        <w:t xml:space="preserve"> </w:t>
      </w:r>
      <w:r w:rsidRPr="71A66B2C">
        <w:rPr>
          <w:color w:val="auto"/>
          <w:lang w:val="en-US" w:eastAsia="zh-CN"/>
        </w:rPr>
        <w:t>robotic gluing cells with high-precision glue pattern detection</w:t>
      </w:r>
      <w:r w:rsidR="0D66D742" w:rsidRPr="71A66B2C">
        <w:rPr>
          <w:color w:val="auto"/>
          <w:lang w:val="en-US" w:eastAsia="zh-CN"/>
        </w:rPr>
        <w:t>,</w:t>
      </w:r>
      <w:r w:rsidRPr="71A66B2C">
        <w:rPr>
          <w:color w:val="auto"/>
          <w:lang w:val="en-US" w:eastAsia="zh-CN"/>
        </w:rPr>
        <w:t xml:space="preserve"> </w:t>
      </w:r>
      <w:r w:rsidR="007B304E" w:rsidRPr="71A66B2C">
        <w:rPr>
          <w:color w:val="auto"/>
          <w:lang w:val="en-US" w:eastAsia="zh-CN"/>
        </w:rPr>
        <w:t>a</w:t>
      </w:r>
      <w:r w:rsidRPr="71A66B2C">
        <w:rPr>
          <w:color w:val="auto"/>
          <w:lang w:val="en-US" w:eastAsia="zh-CN"/>
        </w:rPr>
        <w:t xml:space="preserve">nd </w:t>
      </w:r>
      <w:r w:rsidRPr="71A66B2C">
        <w:rPr>
          <w:lang w:val="en-US"/>
        </w:rPr>
        <w:t>semi-automatic manipulator loading to the station and insertion on the production line. Additionally, Dürr offers virtual commissioning services</w:t>
      </w:r>
      <w:r w:rsidR="28A7DF47" w:rsidRPr="71A66B2C">
        <w:rPr>
          <w:lang w:val="en-US"/>
        </w:rPr>
        <w:t xml:space="preserve"> </w:t>
      </w:r>
      <w:r w:rsidRPr="71A66B2C">
        <w:rPr>
          <w:lang w:val="en-US"/>
        </w:rPr>
        <w:t>to verify equipment process and program</w:t>
      </w:r>
      <w:r w:rsidR="2BE5F4E5" w:rsidRPr="71A66B2C">
        <w:rPr>
          <w:lang w:val="en-US"/>
        </w:rPr>
        <w:t>ming</w:t>
      </w:r>
      <w:r w:rsidR="0E429792" w:rsidRPr="71A66B2C">
        <w:rPr>
          <w:lang w:val="en-US"/>
        </w:rPr>
        <w:t xml:space="preserve"> with</w:t>
      </w:r>
      <w:r w:rsidRPr="71A66B2C">
        <w:rPr>
          <w:lang w:val="en-US"/>
        </w:rPr>
        <w:t xml:space="preserve">in the software, ensuring smooth and efficient production. Dürr </w:t>
      </w:r>
      <w:r w:rsidR="03F9E344" w:rsidRPr="71A66B2C">
        <w:rPr>
          <w:lang w:val="en-US"/>
        </w:rPr>
        <w:t xml:space="preserve">also </w:t>
      </w:r>
      <w:r w:rsidRPr="71A66B2C">
        <w:rPr>
          <w:lang w:val="en-US"/>
        </w:rPr>
        <w:t>introduces a range of highly automated innovative technologies, such as automatic windshield bonding and assembly line tracking for side window bonding and insertion, which significantly</w:t>
      </w:r>
      <w:r w:rsidR="3357B364" w:rsidRPr="71A66B2C">
        <w:rPr>
          <w:lang w:val="en-US"/>
        </w:rPr>
        <w:t xml:space="preserve"> boost</w:t>
      </w:r>
      <w:r w:rsidRPr="71A66B2C">
        <w:rPr>
          <w:lang w:val="en-US"/>
        </w:rPr>
        <w:t xml:space="preserve"> production efficiency.</w:t>
      </w:r>
    </w:p>
    <w:p w14:paraId="74A28C27" w14:textId="77777777" w:rsidR="008E6FFB" w:rsidRDefault="008E6FFB" w:rsidP="008E6FFB">
      <w:pPr>
        <w:pStyle w:val="Flietext"/>
        <w:rPr>
          <w:lang w:val="en-US" w:eastAsia="zh-CN"/>
        </w:rPr>
      </w:pPr>
    </w:p>
    <w:p w14:paraId="455B7B9E" w14:textId="3520B047" w:rsidR="00071943" w:rsidRPr="00994AAC" w:rsidRDefault="0026586B" w:rsidP="0091156F">
      <w:pPr>
        <w:pStyle w:val="Flietext"/>
        <w:rPr>
          <w:b/>
          <w:bCs/>
          <w:color w:val="auto"/>
          <w:lang w:val="en-US" w:eastAsia="zh-CN"/>
        </w:rPr>
      </w:pPr>
      <w:r w:rsidRPr="442E1C7E">
        <w:rPr>
          <w:b/>
          <w:bCs/>
          <w:color w:val="auto"/>
          <w:lang w:val="en-US"/>
        </w:rPr>
        <w:t xml:space="preserve">Established reliability: </w:t>
      </w:r>
      <w:r w:rsidR="3583A5A9" w:rsidRPr="442E1C7E">
        <w:rPr>
          <w:b/>
          <w:bCs/>
          <w:color w:val="auto"/>
          <w:lang w:val="en-US"/>
        </w:rPr>
        <w:t>Precise</w:t>
      </w:r>
      <w:r w:rsidRPr="442E1C7E">
        <w:rPr>
          <w:b/>
          <w:bCs/>
          <w:color w:val="auto"/>
          <w:lang w:val="en-US"/>
        </w:rPr>
        <w:t xml:space="preserve"> filling with high</w:t>
      </w:r>
      <w:r w:rsidR="259994AC" w:rsidRPr="442E1C7E">
        <w:rPr>
          <w:b/>
          <w:bCs/>
          <w:color w:val="auto"/>
          <w:lang w:val="en-US"/>
        </w:rPr>
        <w:t xml:space="preserve"> </w:t>
      </w:r>
      <w:proofErr w:type="gramStart"/>
      <w:r w:rsidRPr="442E1C7E">
        <w:rPr>
          <w:b/>
          <w:bCs/>
          <w:color w:val="auto"/>
          <w:lang w:val="en-US"/>
        </w:rPr>
        <w:t>accuracy</w:t>
      </w:r>
      <w:proofErr w:type="gramEnd"/>
    </w:p>
    <w:p w14:paraId="3AF94E81" w14:textId="54A0D494" w:rsidR="0026586B" w:rsidRDefault="0026586B" w:rsidP="0026586B">
      <w:pPr>
        <w:pStyle w:val="Flietext"/>
        <w:rPr>
          <w:lang w:val="en-US"/>
        </w:rPr>
      </w:pPr>
      <w:r w:rsidRPr="442E1C7E">
        <w:rPr>
          <w:lang w:val="en-US"/>
        </w:rPr>
        <w:t>The</w:t>
      </w:r>
      <w:r w:rsidR="00994AAC" w:rsidRPr="442E1C7E">
        <w:rPr>
          <w:lang w:val="en-US"/>
        </w:rPr>
        <w:t xml:space="preserve"> </w:t>
      </w:r>
      <w:r w:rsidR="00763EB9" w:rsidRPr="442E1C7E">
        <w:rPr>
          <w:color w:val="auto"/>
          <w:lang w:val="en-US"/>
        </w:rPr>
        <w:t>Somac</w:t>
      </w:r>
      <w:proofErr w:type="gramStart"/>
      <w:r w:rsidR="00763EB9" w:rsidRPr="442E1C7E">
        <w:rPr>
          <w:color w:val="auto"/>
          <w:vertAlign w:val="superscript"/>
          <w:lang w:val="en-US"/>
        </w:rPr>
        <w:t>®</w:t>
      </w:r>
      <w:r w:rsidR="00763EB9" w:rsidRPr="442E1C7E">
        <w:rPr>
          <w:strike/>
          <w:color w:val="auto"/>
          <w:lang w:val="en-US"/>
        </w:rPr>
        <w:t xml:space="preserve"> </w:t>
      </w:r>
      <w:r w:rsidRPr="442E1C7E">
        <w:rPr>
          <w:color w:val="auto"/>
          <w:lang w:val="en-US"/>
        </w:rPr>
        <w:t xml:space="preserve"> </w:t>
      </w:r>
      <w:proofErr w:type="spellStart"/>
      <w:r w:rsidRPr="442E1C7E">
        <w:rPr>
          <w:lang w:val="en-US"/>
        </w:rPr>
        <w:t>BlueStart</w:t>
      </w:r>
      <w:proofErr w:type="spellEnd"/>
      <w:proofErr w:type="gramEnd"/>
      <w:r w:rsidRPr="442E1C7E">
        <w:rPr>
          <w:lang w:val="en-US"/>
        </w:rPr>
        <w:t xml:space="preserve"> filling system from Dürr is especially designed for low production volumes, longer cycle times</w:t>
      </w:r>
      <w:r w:rsidR="6C4913B3" w:rsidRPr="442E1C7E">
        <w:rPr>
          <w:lang w:val="en-US"/>
        </w:rPr>
        <w:t>,</w:t>
      </w:r>
      <w:r w:rsidRPr="442E1C7E">
        <w:rPr>
          <w:lang w:val="en-US"/>
        </w:rPr>
        <w:t xml:space="preserve"> and </w:t>
      </w:r>
      <w:r w:rsidR="2AF14CA9" w:rsidRPr="442E1C7E">
        <w:rPr>
          <w:lang w:val="en-US"/>
        </w:rPr>
        <w:t xml:space="preserve">top-quality </w:t>
      </w:r>
      <w:r w:rsidRPr="442E1C7E">
        <w:rPr>
          <w:lang w:val="en-US"/>
        </w:rPr>
        <w:t xml:space="preserve">filling. It reliably fills all fluids and gases in a vehicle, </w:t>
      </w:r>
      <w:r w:rsidR="1CDED286" w:rsidRPr="442E1C7E">
        <w:rPr>
          <w:lang w:val="en-US"/>
        </w:rPr>
        <w:t>including</w:t>
      </w:r>
      <w:r w:rsidRPr="442E1C7E">
        <w:rPr>
          <w:lang w:val="en-US"/>
        </w:rPr>
        <w:t xml:space="preserve"> brake fluid, refrigerant</w:t>
      </w:r>
      <w:r w:rsidR="0DB3FE30" w:rsidRPr="442E1C7E">
        <w:rPr>
          <w:lang w:val="en-US"/>
        </w:rPr>
        <w:t>,</w:t>
      </w:r>
      <w:r w:rsidRPr="442E1C7E">
        <w:rPr>
          <w:lang w:val="en-US"/>
        </w:rPr>
        <w:t xml:space="preserve"> coolant, PAS, </w:t>
      </w:r>
      <w:proofErr w:type="gramStart"/>
      <w:r w:rsidRPr="442E1C7E">
        <w:rPr>
          <w:lang w:val="en-US"/>
        </w:rPr>
        <w:t>motor</w:t>
      </w:r>
      <w:proofErr w:type="gramEnd"/>
      <w:r w:rsidRPr="442E1C7E">
        <w:rPr>
          <w:lang w:val="en-US"/>
        </w:rPr>
        <w:t xml:space="preserve"> and gearbox oil. </w:t>
      </w:r>
      <w:r w:rsidR="02302EA2" w:rsidRPr="442E1C7E">
        <w:rPr>
          <w:lang w:val="en-US"/>
        </w:rPr>
        <w:t>This system</w:t>
      </w:r>
      <w:r w:rsidRPr="442E1C7E">
        <w:rPr>
          <w:lang w:val="en-US"/>
        </w:rPr>
        <w:t xml:space="preserve"> is </w:t>
      </w:r>
      <w:r w:rsidR="14AAE0E6" w:rsidRPr="442E1C7E">
        <w:rPr>
          <w:lang w:val="en-US"/>
        </w:rPr>
        <w:t>particularly</w:t>
      </w:r>
      <w:r w:rsidRPr="442E1C7E">
        <w:rPr>
          <w:lang w:val="en-US"/>
        </w:rPr>
        <w:t xml:space="preserve"> suit</w:t>
      </w:r>
      <w:r w:rsidR="543F2079" w:rsidRPr="442E1C7E">
        <w:rPr>
          <w:lang w:val="en-US"/>
        </w:rPr>
        <w:t>ed</w:t>
      </w:r>
      <w:r w:rsidRPr="442E1C7E">
        <w:rPr>
          <w:lang w:val="en-US"/>
        </w:rPr>
        <w:t xml:space="preserve"> for vehicle semi knocked-down or completely knocked down</w:t>
      </w:r>
      <w:r w:rsidR="2CBD9FC1" w:rsidRPr="442E1C7E">
        <w:rPr>
          <w:lang w:val="en-US"/>
        </w:rPr>
        <w:t xml:space="preserve"> vehicle assembly plants</w:t>
      </w:r>
      <w:r w:rsidRPr="442E1C7E">
        <w:rPr>
          <w:lang w:val="en-US"/>
        </w:rPr>
        <w:t>, rework areas, make-to-order productions, development areas</w:t>
      </w:r>
      <w:r w:rsidR="553F894A" w:rsidRPr="442E1C7E">
        <w:rPr>
          <w:lang w:val="en-US"/>
        </w:rPr>
        <w:t>,</w:t>
      </w:r>
      <w:r w:rsidR="75A3373B" w:rsidRPr="442E1C7E">
        <w:rPr>
          <w:lang w:val="en-US"/>
        </w:rPr>
        <w:t xml:space="preserve"> and</w:t>
      </w:r>
      <w:r w:rsidRPr="442E1C7E">
        <w:rPr>
          <w:lang w:val="en-US"/>
        </w:rPr>
        <w:t xml:space="preserve"> pilot plants. </w:t>
      </w:r>
      <w:r w:rsidR="3B684755" w:rsidRPr="442E1C7E">
        <w:rPr>
          <w:lang w:val="en-US"/>
        </w:rPr>
        <w:lastRenderedPageBreak/>
        <w:t>Equipped with rollers</w:t>
      </w:r>
      <w:r w:rsidRPr="442E1C7E">
        <w:rPr>
          <w:lang w:val="en-US"/>
        </w:rPr>
        <w:t xml:space="preserve">, </w:t>
      </w:r>
      <w:proofErr w:type="spellStart"/>
      <w:r w:rsidRPr="442E1C7E">
        <w:rPr>
          <w:lang w:val="en-US"/>
        </w:rPr>
        <w:t>BlueStart</w:t>
      </w:r>
      <w:proofErr w:type="spellEnd"/>
      <w:r w:rsidRPr="442E1C7E">
        <w:rPr>
          <w:lang w:val="en-US"/>
        </w:rPr>
        <w:t xml:space="preserve"> </w:t>
      </w:r>
      <w:r w:rsidR="22A90E96" w:rsidRPr="442E1C7E">
        <w:rPr>
          <w:lang w:val="en-US"/>
        </w:rPr>
        <w:t>can</w:t>
      </w:r>
      <w:r w:rsidRPr="442E1C7E">
        <w:rPr>
          <w:lang w:val="en-US"/>
        </w:rPr>
        <w:t xml:space="preserve"> be used in both fixed and mobile applications. It is </w:t>
      </w:r>
      <w:r w:rsidR="7EF8FF3C" w:rsidRPr="442E1C7E">
        <w:rPr>
          <w:lang w:val="en-US"/>
        </w:rPr>
        <w:t>also user friendly</w:t>
      </w:r>
      <w:r w:rsidRPr="442E1C7E">
        <w:rPr>
          <w:lang w:val="en-US"/>
        </w:rPr>
        <w:t xml:space="preserve">, with high usability and </w:t>
      </w:r>
      <w:r w:rsidR="57BAC1C9" w:rsidRPr="442E1C7E">
        <w:rPr>
          <w:lang w:val="en-US"/>
        </w:rPr>
        <w:t xml:space="preserve">easy </w:t>
      </w:r>
      <w:r w:rsidR="5C3B5866" w:rsidRPr="442E1C7E">
        <w:rPr>
          <w:lang w:val="en-US"/>
        </w:rPr>
        <w:t>m</w:t>
      </w:r>
      <w:r w:rsidR="67E9A68E" w:rsidRPr="442E1C7E">
        <w:rPr>
          <w:lang w:val="en-US"/>
        </w:rPr>
        <w:t>aintenance</w:t>
      </w:r>
      <w:r w:rsidRPr="442E1C7E">
        <w:rPr>
          <w:lang w:val="en-US"/>
        </w:rPr>
        <w:t>.</w:t>
      </w:r>
    </w:p>
    <w:p w14:paraId="54A0735C" w14:textId="2685A6C8" w:rsidR="00CA099E" w:rsidRPr="00994AAC" w:rsidRDefault="00994AAC" w:rsidP="0091156F">
      <w:pPr>
        <w:pStyle w:val="Flietext"/>
        <w:rPr>
          <w:b/>
          <w:bCs/>
          <w:color w:val="auto"/>
          <w:lang w:val="en-US" w:eastAsia="zh-CN"/>
        </w:rPr>
      </w:pPr>
      <w:r w:rsidRPr="00994AAC">
        <w:rPr>
          <w:rFonts w:ascii="SimHei" w:eastAsia="SimHei" w:hAnsi="SimHei"/>
          <w:lang w:val="en-US" w:eastAsia="zh-CN"/>
        </w:rPr>
        <w:br/>
      </w:r>
      <w:r w:rsidR="0026586B" w:rsidRPr="00994AAC">
        <w:rPr>
          <w:b/>
          <w:bCs/>
          <w:color w:val="auto"/>
          <w:lang w:val="en-US" w:eastAsia="zh-CN"/>
        </w:rPr>
        <w:t>Advanced technology: Precise testing and proven performance</w:t>
      </w:r>
    </w:p>
    <w:p w14:paraId="298A0B4B" w14:textId="74F00B85" w:rsidR="00535A47" w:rsidRDefault="0026586B" w:rsidP="0026586B">
      <w:pPr>
        <w:pStyle w:val="Flietext"/>
        <w:rPr>
          <w:lang w:val="en-US"/>
        </w:rPr>
      </w:pPr>
      <w:r w:rsidRPr="71A66B2C">
        <w:rPr>
          <w:lang w:val="en-US"/>
        </w:rPr>
        <w:t xml:space="preserve">With </w:t>
      </w:r>
      <w:r w:rsidR="45176C76" w:rsidRPr="71A66B2C">
        <w:rPr>
          <w:lang w:val="en-US"/>
        </w:rPr>
        <w:t>its</w:t>
      </w:r>
      <w:r w:rsidRPr="71A66B2C">
        <w:rPr>
          <w:lang w:val="en-US"/>
        </w:rPr>
        <w:t xml:space="preserve"> modular x-wheel</w:t>
      </w:r>
      <w:r w:rsidR="34B6E533" w:rsidRPr="71A66B2C">
        <w:rPr>
          <w:lang w:val="en-US"/>
        </w:rPr>
        <w:t xml:space="preserve"> alignment stand</w:t>
      </w:r>
      <w:r w:rsidRPr="71A66B2C">
        <w:rPr>
          <w:lang w:val="en-US"/>
        </w:rPr>
        <w:t xml:space="preserve">, Dürr offers a system that </w:t>
      </w:r>
      <w:r w:rsidR="491D60FF" w:rsidRPr="71A66B2C">
        <w:rPr>
          <w:lang w:val="en-US"/>
        </w:rPr>
        <w:t>delivers</w:t>
      </w:r>
      <w:r w:rsidRPr="71A66B2C">
        <w:rPr>
          <w:lang w:val="en-US"/>
        </w:rPr>
        <w:t xml:space="preserve"> the highest precision in chassis measurement, wheel alignment</w:t>
      </w:r>
      <w:r w:rsidR="75D7F1CE" w:rsidRPr="71A66B2C">
        <w:rPr>
          <w:lang w:val="en-US"/>
        </w:rPr>
        <w:t>,</w:t>
      </w:r>
      <w:r w:rsidRPr="71A66B2C">
        <w:rPr>
          <w:lang w:val="en-US"/>
        </w:rPr>
        <w:t xml:space="preserve"> and headlamp adjustment. The x-3Dsurface sensor </w:t>
      </w:r>
      <w:r w:rsidR="00760A27" w:rsidRPr="71A66B2C">
        <w:rPr>
          <w:lang w:val="en-US"/>
        </w:rPr>
        <w:t>provides</w:t>
      </w:r>
      <w:r w:rsidRPr="71A66B2C">
        <w:rPr>
          <w:lang w:val="en-US"/>
        </w:rPr>
        <w:t xml:space="preserve"> highly reliable</w:t>
      </w:r>
      <w:r w:rsidR="66EEEF05" w:rsidRPr="71A66B2C">
        <w:rPr>
          <w:lang w:val="en-US"/>
        </w:rPr>
        <w:t>,</w:t>
      </w:r>
      <w:r w:rsidRPr="71A66B2C">
        <w:rPr>
          <w:lang w:val="en-US"/>
        </w:rPr>
        <w:t xml:space="preserve"> non-contact chassis geometry measurement </w:t>
      </w:r>
      <w:r w:rsidR="774E6302" w:rsidRPr="71A66B2C">
        <w:rPr>
          <w:lang w:val="en-US"/>
        </w:rPr>
        <w:t>using</w:t>
      </w:r>
      <w:r w:rsidRPr="71A66B2C">
        <w:rPr>
          <w:lang w:val="en-US"/>
        </w:rPr>
        <w:t xml:space="preserve"> structured LED light. </w:t>
      </w:r>
      <w:proofErr w:type="spellStart"/>
      <w:r w:rsidR="00EE5E63" w:rsidRPr="71A66B2C">
        <w:rPr>
          <w:lang w:val="en-US"/>
        </w:rPr>
        <w:t>Dürr’s</w:t>
      </w:r>
      <w:proofErr w:type="spellEnd"/>
      <w:r w:rsidR="00EE5E63" w:rsidRPr="71A66B2C">
        <w:rPr>
          <w:lang w:val="en-US"/>
        </w:rPr>
        <w:t xml:space="preserve"> new optical steering wheel balancer</w:t>
      </w:r>
      <w:r w:rsidR="6E2CF5D7" w:rsidRPr="71A66B2C">
        <w:rPr>
          <w:lang w:val="en-US"/>
        </w:rPr>
        <w:t xml:space="preserve">, the </w:t>
      </w:r>
      <w:r w:rsidR="00EE5E63" w:rsidRPr="71A66B2C">
        <w:rPr>
          <w:lang w:val="en-US"/>
        </w:rPr>
        <w:t>x-3Dbalancer</w:t>
      </w:r>
      <w:r w:rsidR="04B78107" w:rsidRPr="71A66B2C">
        <w:rPr>
          <w:lang w:val="en-US"/>
        </w:rPr>
        <w:t>,</w:t>
      </w:r>
      <w:r w:rsidR="00EE5E63" w:rsidRPr="71A66B2C">
        <w:rPr>
          <w:lang w:val="en-US"/>
        </w:rPr>
        <w:t xml:space="preserve"> enables non-contact </w:t>
      </w:r>
      <w:r w:rsidR="7513A838" w:rsidRPr="71A66B2C">
        <w:rPr>
          <w:lang w:val="en-US"/>
        </w:rPr>
        <w:t xml:space="preserve">steering wheel position </w:t>
      </w:r>
      <w:r w:rsidR="00EE5E63" w:rsidRPr="71A66B2C">
        <w:rPr>
          <w:lang w:val="en-US"/>
        </w:rPr>
        <w:t>measurement</w:t>
      </w:r>
      <w:r w:rsidR="22501793" w:rsidRPr="71A66B2C">
        <w:rPr>
          <w:lang w:val="en-US"/>
        </w:rPr>
        <w:t>, creating</w:t>
      </w:r>
      <w:r w:rsidRPr="71A66B2C">
        <w:rPr>
          <w:lang w:val="en-US"/>
        </w:rPr>
        <w:t xml:space="preserve"> ideal conditions for automated testing without manual operation </w:t>
      </w:r>
      <w:r w:rsidR="4B10D94B" w:rsidRPr="71A66B2C">
        <w:rPr>
          <w:lang w:val="en-US"/>
        </w:rPr>
        <w:t>or</w:t>
      </w:r>
      <w:r w:rsidRPr="71A66B2C">
        <w:rPr>
          <w:lang w:val="en-US"/>
        </w:rPr>
        <w:t xml:space="preserve"> handling errors. </w:t>
      </w:r>
      <w:r w:rsidR="6A4E287B" w:rsidRPr="71A66B2C">
        <w:rPr>
          <w:lang w:val="en-US"/>
        </w:rPr>
        <w:t>With</w:t>
      </w:r>
      <w:r w:rsidRPr="71A66B2C">
        <w:rPr>
          <w:lang w:val="en-US"/>
        </w:rPr>
        <w:t xml:space="preserve"> the x-light headlamp measuring and setting system, Dürr ensures highly accurate and reproducible test and </w:t>
      </w:r>
      <w:r w:rsidR="4A802F50" w:rsidRPr="71A66B2C">
        <w:rPr>
          <w:lang w:val="en-US"/>
        </w:rPr>
        <w:t>adjustment</w:t>
      </w:r>
      <w:r w:rsidRPr="71A66B2C">
        <w:rPr>
          <w:lang w:val="en-US"/>
        </w:rPr>
        <w:t xml:space="preserve"> results</w:t>
      </w:r>
      <w:r w:rsidR="23CF8C67" w:rsidRPr="71A66B2C">
        <w:rPr>
          <w:lang w:val="en-US"/>
        </w:rPr>
        <w:t>,</w:t>
      </w:r>
      <w:r w:rsidRPr="71A66B2C">
        <w:rPr>
          <w:lang w:val="en-US"/>
        </w:rPr>
        <w:t xml:space="preserve"> </w:t>
      </w:r>
      <w:r w:rsidR="1DEAC4EC" w:rsidRPr="71A66B2C">
        <w:rPr>
          <w:lang w:val="en-US"/>
        </w:rPr>
        <w:t>supporting</w:t>
      </w:r>
      <w:r w:rsidRPr="71A66B2C">
        <w:rPr>
          <w:lang w:val="en-US"/>
        </w:rPr>
        <w:t xml:space="preserve"> reliable semi- or fully automated adjustment of low- and high-beams and fog lamps. </w:t>
      </w:r>
      <w:r w:rsidR="58895B55" w:rsidRPr="71A66B2C">
        <w:rPr>
          <w:lang w:val="en-US"/>
        </w:rPr>
        <w:t>C</w:t>
      </w:r>
      <w:r w:rsidRPr="71A66B2C">
        <w:rPr>
          <w:lang w:val="en-US"/>
        </w:rPr>
        <w:t>ombin</w:t>
      </w:r>
      <w:r w:rsidR="3C5AE504" w:rsidRPr="71A66B2C">
        <w:rPr>
          <w:lang w:val="en-US"/>
        </w:rPr>
        <w:t>ed</w:t>
      </w:r>
      <w:r w:rsidRPr="71A66B2C">
        <w:rPr>
          <w:lang w:val="en-US"/>
        </w:rPr>
        <w:t xml:space="preserve"> with the </w:t>
      </w:r>
      <w:r w:rsidR="27ED29D8" w:rsidRPr="71A66B2C">
        <w:rPr>
          <w:lang w:val="en-US"/>
        </w:rPr>
        <w:t>x-</w:t>
      </w:r>
      <w:r w:rsidRPr="71A66B2C">
        <w:rPr>
          <w:lang w:val="en-US"/>
        </w:rPr>
        <w:t>wheel alignment stand,</w:t>
      </w:r>
      <w:r w:rsidR="50974B7C" w:rsidRPr="71A66B2C">
        <w:rPr>
          <w:lang w:val="en-US"/>
        </w:rPr>
        <w:t xml:space="preserve"> this system </w:t>
      </w:r>
      <w:r w:rsidRPr="71A66B2C">
        <w:rPr>
          <w:lang w:val="en-US"/>
        </w:rPr>
        <w:t>adjust</w:t>
      </w:r>
      <w:r w:rsidR="4A46F6B0" w:rsidRPr="71A66B2C">
        <w:rPr>
          <w:lang w:val="en-US"/>
        </w:rPr>
        <w:t>s</w:t>
      </w:r>
      <w:r w:rsidR="242425CF" w:rsidRPr="71A66B2C">
        <w:rPr>
          <w:lang w:val="en-US"/>
        </w:rPr>
        <w:t xml:space="preserve"> lamps based on</w:t>
      </w:r>
      <w:r w:rsidRPr="71A66B2C">
        <w:rPr>
          <w:lang w:val="en-US"/>
        </w:rPr>
        <w:t xml:space="preserve"> wheel geometry data into account.</w:t>
      </w:r>
    </w:p>
    <w:p w14:paraId="6A07F737" w14:textId="77777777" w:rsidR="00535A47" w:rsidRPr="00F7722B" w:rsidRDefault="00535A47" w:rsidP="00535A47">
      <w:pPr>
        <w:spacing w:line="276" w:lineRule="auto"/>
        <w:rPr>
          <w:rFonts w:ascii="SimHei" w:eastAsia="SimHei" w:hAnsi="SimHei"/>
          <w:lang w:val="en-US" w:eastAsia="zh-CN"/>
        </w:rPr>
      </w:pPr>
    </w:p>
    <w:p w14:paraId="410D8865" w14:textId="77777777" w:rsidR="0091156F" w:rsidRPr="00E93198" w:rsidRDefault="0026586B" w:rsidP="0091156F">
      <w:pPr>
        <w:pStyle w:val="Flietext"/>
        <w:rPr>
          <w:b/>
          <w:bCs/>
          <w:color w:val="auto"/>
          <w:lang w:val="en-US"/>
        </w:rPr>
      </w:pPr>
      <w:r w:rsidRPr="00E93198">
        <w:rPr>
          <w:b/>
          <w:bCs/>
          <w:color w:val="auto"/>
          <w:lang w:val="en-US"/>
        </w:rPr>
        <w:t>Revolutionary road: Highest safety for autonomous driving</w:t>
      </w:r>
    </w:p>
    <w:p w14:paraId="5CFD0491" w14:textId="20AB332D" w:rsidR="00535A47" w:rsidRDefault="0CC5A36F" w:rsidP="008A1DB6">
      <w:pPr>
        <w:rPr>
          <w:lang w:val="en-US" w:eastAsia="zh-CN"/>
        </w:rPr>
      </w:pPr>
      <w:r w:rsidRPr="442E1C7E">
        <w:rPr>
          <w:lang w:val="en-US"/>
        </w:rPr>
        <w:t xml:space="preserve">As </w:t>
      </w:r>
      <w:r w:rsidR="0026586B" w:rsidRPr="442E1C7E">
        <w:rPr>
          <w:lang w:val="en-US"/>
        </w:rPr>
        <w:t>autonomous driving</w:t>
      </w:r>
      <w:r w:rsidR="0D9E58C1" w:rsidRPr="442E1C7E">
        <w:rPr>
          <w:lang w:val="en-US"/>
        </w:rPr>
        <w:t xml:space="preserve"> becomes essential, </w:t>
      </w:r>
      <w:proofErr w:type="spellStart"/>
      <w:r w:rsidR="0D9E58C1" w:rsidRPr="442E1C7E">
        <w:rPr>
          <w:lang w:val="en-US"/>
        </w:rPr>
        <w:t>Dürr’s</w:t>
      </w:r>
      <w:proofErr w:type="spellEnd"/>
      <w:r w:rsidR="0D9E58C1" w:rsidRPr="442E1C7E">
        <w:rPr>
          <w:lang w:val="en-US"/>
        </w:rPr>
        <w:t xml:space="preserve"> </w:t>
      </w:r>
      <w:r w:rsidR="0026586B" w:rsidRPr="442E1C7E">
        <w:rPr>
          <w:lang w:val="en-US"/>
        </w:rPr>
        <w:t>Vehicle-in-the-Loop setup</w:t>
      </w:r>
      <w:r w:rsidR="50BAFF4A" w:rsidRPr="442E1C7E">
        <w:rPr>
          <w:lang w:val="en-US"/>
        </w:rPr>
        <w:t>,</w:t>
      </w:r>
      <w:r w:rsidR="0026586B" w:rsidRPr="442E1C7E">
        <w:rPr>
          <w:lang w:val="en-US"/>
        </w:rPr>
        <w:t xml:space="preserve"> x-proof 360</w:t>
      </w:r>
      <w:r w:rsidR="6ADC9EE2" w:rsidRPr="442E1C7E">
        <w:rPr>
          <w:lang w:val="en-US"/>
        </w:rPr>
        <w:t>,</w:t>
      </w:r>
      <w:r w:rsidR="0026586B" w:rsidRPr="442E1C7E">
        <w:rPr>
          <w:lang w:val="en-US"/>
        </w:rPr>
        <w:t xml:space="preserve"> </w:t>
      </w:r>
      <w:r w:rsidR="75C96B89" w:rsidRPr="442E1C7E">
        <w:rPr>
          <w:lang w:val="en-US"/>
        </w:rPr>
        <w:t>enables</w:t>
      </w:r>
      <w:r w:rsidR="0026586B" w:rsidRPr="442E1C7E">
        <w:rPr>
          <w:lang w:val="en-US"/>
        </w:rPr>
        <w:t xml:space="preserve"> synchroniz</w:t>
      </w:r>
      <w:r w:rsidR="5FD32EB6" w:rsidRPr="442E1C7E">
        <w:rPr>
          <w:lang w:val="en-US"/>
        </w:rPr>
        <w:t>ed testing</w:t>
      </w:r>
      <w:r w:rsidR="0026586B" w:rsidRPr="442E1C7E">
        <w:rPr>
          <w:lang w:val="en-US"/>
        </w:rPr>
        <w:t xml:space="preserve"> </w:t>
      </w:r>
      <w:r w:rsidR="435C1392" w:rsidRPr="442E1C7E">
        <w:rPr>
          <w:lang w:val="en-US"/>
        </w:rPr>
        <w:t>of A</w:t>
      </w:r>
      <w:r w:rsidR="22D8CF27" w:rsidRPr="442E1C7E">
        <w:rPr>
          <w:lang w:val="en-US"/>
        </w:rPr>
        <w:t xml:space="preserve">DAS and autonomous functions. </w:t>
      </w:r>
      <w:r w:rsidR="11B2E5D7" w:rsidRPr="442E1C7E">
        <w:rPr>
          <w:lang w:val="en-US"/>
        </w:rPr>
        <w:t>By combining real and simulated environments, this system ensures comprehensive safety testing for future automated vehicles</w:t>
      </w:r>
      <w:r w:rsidR="0026586B" w:rsidRPr="442E1C7E">
        <w:rPr>
          <w:lang w:val="en-US"/>
        </w:rPr>
        <w:t>.</w:t>
      </w:r>
    </w:p>
    <w:p w14:paraId="374FD49E" w14:textId="77777777" w:rsidR="00535A47" w:rsidRDefault="00535A47" w:rsidP="0026586B">
      <w:pPr>
        <w:pStyle w:val="Flietext"/>
        <w:rPr>
          <w:lang w:val="en-US" w:eastAsia="zh-CN"/>
        </w:rPr>
      </w:pPr>
    </w:p>
    <w:p w14:paraId="29D495AF" w14:textId="2928E490" w:rsidR="0091156F" w:rsidRPr="00E93198" w:rsidRDefault="0026586B" w:rsidP="0026586B">
      <w:pPr>
        <w:pStyle w:val="Flietext"/>
        <w:rPr>
          <w:b/>
          <w:bCs/>
          <w:color w:val="auto"/>
          <w:lang w:val="en-US" w:eastAsia="zh-CN"/>
        </w:rPr>
      </w:pPr>
      <w:r w:rsidRPr="00E93198">
        <w:rPr>
          <w:b/>
          <w:bCs/>
          <w:color w:val="auto"/>
          <w:lang w:val="en-US"/>
        </w:rPr>
        <w:t xml:space="preserve">All in one testing: Combining today's expertise with tomorrow's </w:t>
      </w:r>
      <w:proofErr w:type="gramStart"/>
      <w:r w:rsidRPr="00E93198">
        <w:rPr>
          <w:b/>
          <w:bCs/>
          <w:color w:val="auto"/>
          <w:lang w:val="en-US"/>
        </w:rPr>
        <w:t>demands</w:t>
      </w:r>
      <w:proofErr w:type="gramEnd"/>
    </w:p>
    <w:p w14:paraId="62B5CDFF" w14:textId="50E90A77" w:rsidR="001C46CF" w:rsidRDefault="0026586B" w:rsidP="0026586B">
      <w:pPr>
        <w:pStyle w:val="Flietext"/>
        <w:rPr>
          <w:lang w:val="en-US"/>
        </w:rPr>
      </w:pPr>
      <w:r w:rsidRPr="442E1C7E">
        <w:rPr>
          <w:lang w:val="en-US"/>
        </w:rPr>
        <w:t xml:space="preserve">The x-combined is the world's first test stand </w:t>
      </w:r>
      <w:r w:rsidR="3E1049C5" w:rsidRPr="442E1C7E">
        <w:rPr>
          <w:lang w:val="en-US"/>
        </w:rPr>
        <w:t>to integrate</w:t>
      </w:r>
      <w:r w:rsidRPr="442E1C7E">
        <w:rPr>
          <w:lang w:val="en-US"/>
        </w:rPr>
        <w:t xml:space="preserve"> wheel alignment </w:t>
      </w:r>
      <w:r w:rsidR="60BB7CBE" w:rsidRPr="442E1C7E">
        <w:rPr>
          <w:lang w:val="en-US"/>
        </w:rPr>
        <w:t>with</w:t>
      </w:r>
      <w:r w:rsidRPr="442E1C7E">
        <w:rPr>
          <w:lang w:val="en-US"/>
        </w:rPr>
        <w:t xml:space="preserve"> brake and sensor testing. </w:t>
      </w:r>
      <w:r w:rsidR="44C8BFEE" w:rsidRPr="442E1C7E">
        <w:rPr>
          <w:lang w:val="en-US"/>
        </w:rPr>
        <w:t>D</w:t>
      </w:r>
      <w:r w:rsidRPr="442E1C7E">
        <w:rPr>
          <w:lang w:val="en-US"/>
        </w:rPr>
        <w:t xml:space="preserve">epending on the respective cycle time, headlamp adjustment and driver assistance system calibration can also be </w:t>
      </w:r>
      <w:r w:rsidR="618C0CB7" w:rsidRPr="442E1C7E">
        <w:rPr>
          <w:lang w:val="en-US"/>
        </w:rPr>
        <w:t>included</w:t>
      </w:r>
      <w:r w:rsidRPr="442E1C7E">
        <w:rPr>
          <w:lang w:val="en-US"/>
        </w:rPr>
        <w:t xml:space="preserve">. </w:t>
      </w:r>
    </w:p>
    <w:p w14:paraId="0BE01857" w14:textId="244E7C26" w:rsidR="0091156F" w:rsidRDefault="0026586B" w:rsidP="0091156F">
      <w:pPr>
        <w:pStyle w:val="Flietext"/>
        <w:rPr>
          <w:lang w:val="en-US"/>
        </w:rPr>
      </w:pPr>
      <w:r w:rsidRPr="442E1C7E">
        <w:rPr>
          <w:lang w:val="en-US"/>
        </w:rPr>
        <w:t>The testing and adjustment process can be fully automated or manual, including vehicle transport. Special features include</w:t>
      </w:r>
      <w:r w:rsidR="00937C49">
        <w:rPr>
          <w:lang w:val="en-US"/>
        </w:rPr>
        <w:t xml:space="preserve"> </w:t>
      </w:r>
      <w:r w:rsidR="19D964C1" w:rsidRPr="442E1C7E">
        <w:rPr>
          <w:lang w:val="en-US"/>
        </w:rPr>
        <w:t>a</w:t>
      </w:r>
      <w:r w:rsidRPr="442E1C7E">
        <w:rPr>
          <w:lang w:val="en-US"/>
        </w:rPr>
        <w:t xml:space="preserve"> distinct wheel support</w:t>
      </w:r>
      <w:r w:rsidR="00937C49">
        <w:rPr>
          <w:lang w:val="en-US"/>
        </w:rPr>
        <w:t xml:space="preserve"> </w:t>
      </w:r>
      <w:r w:rsidR="10E7AAC6" w:rsidRPr="442E1C7E">
        <w:rPr>
          <w:lang w:val="en-US"/>
        </w:rPr>
        <w:t>that combines</w:t>
      </w:r>
      <w:r w:rsidRPr="442E1C7E">
        <w:rPr>
          <w:lang w:val="en-US"/>
        </w:rPr>
        <w:t xml:space="preserve"> the wheel alignment stand </w:t>
      </w:r>
      <w:r w:rsidR="4AB1B341" w:rsidRPr="442E1C7E">
        <w:rPr>
          <w:lang w:val="en-US"/>
        </w:rPr>
        <w:t>with the</w:t>
      </w:r>
      <w:r w:rsidRPr="442E1C7E">
        <w:rPr>
          <w:lang w:val="en-US"/>
        </w:rPr>
        <w:t xml:space="preserve"> brake/sensor test stand. The x-combined offers several significant advantages, including</w:t>
      </w:r>
      <w:r w:rsidR="6D392134" w:rsidRPr="442E1C7E">
        <w:rPr>
          <w:lang w:val="en-US"/>
        </w:rPr>
        <w:t xml:space="preserve"> eliminating the</w:t>
      </w:r>
      <w:r w:rsidRPr="442E1C7E">
        <w:rPr>
          <w:lang w:val="en-US"/>
        </w:rPr>
        <w:t xml:space="preserve"> need for a pit and reduc</w:t>
      </w:r>
      <w:r w:rsidR="57F01DAB" w:rsidRPr="442E1C7E">
        <w:rPr>
          <w:lang w:val="en-US"/>
        </w:rPr>
        <w:t>ing</w:t>
      </w:r>
      <w:r w:rsidRPr="442E1C7E">
        <w:rPr>
          <w:lang w:val="en-US"/>
        </w:rPr>
        <w:t xml:space="preserve"> space requirements, making it </w:t>
      </w:r>
      <w:r w:rsidR="6E16B322" w:rsidRPr="442E1C7E">
        <w:rPr>
          <w:lang w:val="en-US"/>
        </w:rPr>
        <w:t>essential</w:t>
      </w:r>
      <w:r w:rsidRPr="442E1C7E">
        <w:rPr>
          <w:lang w:val="en-US"/>
        </w:rPr>
        <w:t xml:space="preserve"> for increased flexibility in future assembly shops.</w:t>
      </w:r>
    </w:p>
    <w:p w14:paraId="50C6CA28" w14:textId="77777777" w:rsidR="002E0CB0" w:rsidRDefault="002E0CB0" w:rsidP="0091156F">
      <w:pPr>
        <w:pStyle w:val="Flietext"/>
        <w:rPr>
          <w:lang w:val="en-US"/>
        </w:rPr>
      </w:pPr>
    </w:p>
    <w:p w14:paraId="6244FC88" w14:textId="77777777" w:rsidR="002E0CB0" w:rsidRDefault="002E0CB0" w:rsidP="0091156F">
      <w:pPr>
        <w:pStyle w:val="Flietext"/>
        <w:rPr>
          <w:lang w:val="en-US"/>
        </w:rPr>
      </w:pPr>
    </w:p>
    <w:p w14:paraId="4E89DB77" w14:textId="77777777" w:rsidR="000677CE" w:rsidRDefault="000677CE" w:rsidP="0091156F">
      <w:pPr>
        <w:pStyle w:val="Flietext"/>
        <w:rPr>
          <w:lang w:val="en-US" w:eastAsia="zh-CN"/>
        </w:rPr>
      </w:pPr>
    </w:p>
    <w:p w14:paraId="41DCC139" w14:textId="77777777" w:rsidR="00AA6078" w:rsidRPr="00E93198" w:rsidRDefault="0026586B" w:rsidP="0026586B">
      <w:pPr>
        <w:pStyle w:val="Flietext"/>
        <w:rPr>
          <w:b/>
          <w:bCs/>
          <w:color w:val="auto"/>
          <w:lang w:val="en-US" w:eastAsia="zh-CN"/>
        </w:rPr>
      </w:pPr>
      <w:r w:rsidRPr="00E93198">
        <w:rPr>
          <w:b/>
          <w:bCs/>
          <w:color w:val="auto"/>
          <w:lang w:val="en-US"/>
        </w:rPr>
        <w:lastRenderedPageBreak/>
        <w:t xml:space="preserve">Smart up: Maximizing production efficiency with </w:t>
      </w:r>
      <w:proofErr w:type="gramStart"/>
      <w:r w:rsidRPr="00E93198">
        <w:rPr>
          <w:b/>
          <w:bCs/>
          <w:color w:val="auto"/>
          <w:lang w:val="en-US"/>
        </w:rPr>
        <w:t>DXQ</w:t>
      </w:r>
      <w:proofErr w:type="gramEnd"/>
    </w:p>
    <w:p w14:paraId="05E6294E" w14:textId="1F396960" w:rsidR="0026586B" w:rsidRDefault="0026586B" w:rsidP="0026586B">
      <w:pPr>
        <w:pStyle w:val="Flietext"/>
        <w:rPr>
          <w:lang w:val="en-US"/>
        </w:rPr>
      </w:pPr>
      <w:r w:rsidRPr="71A66B2C">
        <w:rPr>
          <w:lang w:val="en-US"/>
        </w:rPr>
        <w:t xml:space="preserve">The </w:t>
      </w:r>
      <w:r w:rsidR="770DF839" w:rsidRPr="71A66B2C">
        <w:rPr>
          <w:lang w:val="en-US"/>
        </w:rPr>
        <w:t xml:space="preserve">DXQ </w:t>
      </w:r>
      <w:r w:rsidRPr="71A66B2C">
        <w:rPr>
          <w:lang w:val="en-US"/>
        </w:rPr>
        <w:t>software solutions enable</w:t>
      </w:r>
      <w:r w:rsidR="74C8AA27" w:rsidRPr="71A66B2C">
        <w:rPr>
          <w:lang w:val="en-US"/>
        </w:rPr>
        <w:t xml:space="preserve"> full</w:t>
      </w:r>
      <w:r w:rsidRPr="71A66B2C">
        <w:rPr>
          <w:lang w:val="en-US"/>
        </w:rPr>
        <w:t xml:space="preserve"> transparency </w:t>
      </w:r>
      <w:r w:rsidR="0AC7B1CD" w:rsidRPr="71A66B2C">
        <w:rPr>
          <w:lang w:val="en-US"/>
        </w:rPr>
        <w:t>throughout</w:t>
      </w:r>
      <w:r w:rsidRPr="71A66B2C">
        <w:rPr>
          <w:lang w:val="en-US"/>
        </w:rPr>
        <w:t xml:space="preserve"> the entire value chain. </w:t>
      </w:r>
      <w:r w:rsidR="37B6B81F" w:rsidRPr="71A66B2C">
        <w:rPr>
          <w:lang w:val="en-US"/>
        </w:rPr>
        <w:t xml:space="preserve">They consolidate </w:t>
      </w:r>
      <w:r w:rsidRPr="71A66B2C">
        <w:rPr>
          <w:lang w:val="en-US"/>
        </w:rPr>
        <w:t xml:space="preserve">all </w:t>
      </w:r>
      <w:r w:rsidR="789980AE" w:rsidRPr="71A66B2C">
        <w:rPr>
          <w:lang w:val="en-US"/>
        </w:rPr>
        <w:t xml:space="preserve">equipment </w:t>
      </w:r>
      <w:r w:rsidRPr="71A66B2C">
        <w:rPr>
          <w:lang w:val="en-US"/>
        </w:rPr>
        <w:t>insights together in</w:t>
      </w:r>
      <w:r w:rsidR="52F92885" w:rsidRPr="71A66B2C">
        <w:rPr>
          <w:lang w:val="en-US"/>
        </w:rPr>
        <w:t>to</w:t>
      </w:r>
      <w:r w:rsidRPr="71A66B2C">
        <w:rPr>
          <w:lang w:val="en-US"/>
        </w:rPr>
        <w:t xml:space="preserve"> various software features. One example is the closed loop of the product </w:t>
      </w:r>
      <w:proofErr w:type="spellStart"/>
      <w:r w:rsidRPr="71A66B2C">
        <w:rPr>
          <w:b/>
          <w:bCs/>
          <w:lang w:val="en-US"/>
        </w:rPr>
        <w:t>DXQ</w:t>
      </w:r>
      <w:r w:rsidRPr="71A66B2C">
        <w:rPr>
          <w:lang w:val="en-US"/>
        </w:rPr>
        <w:t>vehicle.analytics</w:t>
      </w:r>
      <w:proofErr w:type="spellEnd"/>
      <w:r w:rsidR="4FD5E93C" w:rsidRPr="71A66B2C">
        <w:rPr>
          <w:lang w:val="en-US"/>
        </w:rPr>
        <w:t>, which allows</w:t>
      </w:r>
      <w:r w:rsidRPr="71A66B2C">
        <w:rPr>
          <w:lang w:val="en-US"/>
        </w:rPr>
        <w:t xml:space="preserve"> manufacturers </w:t>
      </w:r>
      <w:r w:rsidR="267B0330" w:rsidRPr="71A66B2C">
        <w:rPr>
          <w:lang w:val="en-US"/>
        </w:rPr>
        <w:t xml:space="preserve">to </w:t>
      </w:r>
      <w:r w:rsidRPr="71A66B2C">
        <w:rPr>
          <w:lang w:val="en-US"/>
        </w:rPr>
        <w:t>access the production data from rear axle stations to end of line.</w:t>
      </w:r>
      <w:r w:rsidR="00047F36" w:rsidRPr="71A66B2C">
        <w:rPr>
          <w:lang w:val="en-US"/>
        </w:rPr>
        <w:t xml:space="preserve"> </w:t>
      </w:r>
      <w:r w:rsidR="482B6CEE" w:rsidRPr="71A66B2C">
        <w:rPr>
          <w:lang w:val="en-US"/>
        </w:rPr>
        <w:t>This gives</w:t>
      </w:r>
      <w:r w:rsidRPr="71A66B2C">
        <w:rPr>
          <w:lang w:val="en-US"/>
        </w:rPr>
        <w:t xml:space="preserve"> operator</w:t>
      </w:r>
      <w:r w:rsidR="360E14A6" w:rsidRPr="71A66B2C">
        <w:rPr>
          <w:lang w:val="en-US"/>
        </w:rPr>
        <w:t>s</w:t>
      </w:r>
      <w:r w:rsidRPr="71A66B2C">
        <w:rPr>
          <w:lang w:val="en-US"/>
        </w:rPr>
        <w:t xml:space="preserve"> </w:t>
      </w:r>
      <w:r w:rsidR="16742EF7" w:rsidRPr="71A66B2C">
        <w:rPr>
          <w:lang w:val="en-US"/>
        </w:rPr>
        <w:t>a complete</w:t>
      </w:r>
      <w:r w:rsidRPr="71A66B2C">
        <w:rPr>
          <w:lang w:val="en-US"/>
        </w:rPr>
        <w:t xml:space="preserve"> overview of live production</w:t>
      </w:r>
      <w:r w:rsidR="59820A4C" w:rsidRPr="71A66B2C">
        <w:rPr>
          <w:lang w:val="en-US"/>
        </w:rPr>
        <w:t xml:space="preserve"> data from various stations</w:t>
      </w:r>
      <w:r w:rsidRPr="71A66B2C">
        <w:rPr>
          <w:lang w:val="en-US"/>
        </w:rPr>
        <w:t>.</w:t>
      </w:r>
      <w:r w:rsidR="00393008" w:rsidRPr="71A66B2C">
        <w:rPr>
          <w:lang w:val="en-US"/>
        </w:rPr>
        <w:t xml:space="preserve"> </w:t>
      </w:r>
      <w:r w:rsidRPr="71A66B2C">
        <w:rPr>
          <w:lang w:val="en-US"/>
        </w:rPr>
        <w:t xml:space="preserve">This data is accessible </w:t>
      </w:r>
      <w:r w:rsidR="37EC2C82" w:rsidRPr="71A66B2C">
        <w:rPr>
          <w:lang w:val="en-US"/>
        </w:rPr>
        <w:t>through</w:t>
      </w:r>
      <w:r w:rsidRPr="71A66B2C">
        <w:rPr>
          <w:lang w:val="en-US"/>
        </w:rPr>
        <w:t xml:space="preserve"> a browser </w:t>
      </w:r>
      <w:r w:rsidR="32E6CEAD" w:rsidRPr="71A66B2C">
        <w:rPr>
          <w:lang w:val="en-US"/>
        </w:rPr>
        <w:t xml:space="preserve">and </w:t>
      </w:r>
      <w:r w:rsidR="45AE5BCA" w:rsidRPr="71A66B2C">
        <w:rPr>
          <w:lang w:val="en-US"/>
        </w:rPr>
        <w:t>can be viewed</w:t>
      </w:r>
      <w:r w:rsidRPr="71A66B2C">
        <w:rPr>
          <w:lang w:val="en-US"/>
        </w:rPr>
        <w:t xml:space="preserve"> from any device</w:t>
      </w:r>
      <w:r w:rsidR="6189898C" w:rsidRPr="71A66B2C">
        <w:rPr>
          <w:lang w:val="en-US"/>
        </w:rPr>
        <w:t>,</w:t>
      </w:r>
      <w:r w:rsidRPr="71A66B2C">
        <w:rPr>
          <w:lang w:val="en-US"/>
        </w:rPr>
        <w:t xml:space="preserve"> </w:t>
      </w:r>
      <w:r w:rsidR="1D5E6EF7" w:rsidRPr="71A66B2C">
        <w:rPr>
          <w:lang w:val="en-US"/>
        </w:rPr>
        <w:t>anywhere in the world</w:t>
      </w:r>
      <w:r w:rsidRPr="71A66B2C">
        <w:rPr>
          <w:lang w:val="en-US"/>
        </w:rPr>
        <w:t xml:space="preserve">. </w:t>
      </w:r>
    </w:p>
    <w:p w14:paraId="51B099C5" w14:textId="77777777" w:rsidR="00AA6078" w:rsidRDefault="00AA6078" w:rsidP="0026586B">
      <w:pPr>
        <w:pStyle w:val="Flietext"/>
        <w:rPr>
          <w:lang w:val="en-US"/>
        </w:rPr>
      </w:pPr>
    </w:p>
    <w:p w14:paraId="73A3DA4F" w14:textId="6C4B34D4" w:rsidR="00D439AC" w:rsidRPr="00893639" w:rsidRDefault="0026586B" w:rsidP="442E1C7E">
      <w:pPr>
        <w:pStyle w:val="Flietext"/>
        <w:rPr>
          <w:color w:val="auto"/>
          <w:lang w:val="en-US"/>
        </w:rPr>
      </w:pPr>
      <w:r w:rsidRPr="71A66B2C">
        <w:rPr>
          <w:lang w:val="en-US"/>
        </w:rPr>
        <w:t>At the Dürr China Open House 2024, participants learn</w:t>
      </w:r>
      <w:r w:rsidR="00E93198" w:rsidRPr="71A66B2C">
        <w:rPr>
          <w:lang w:val="en-US"/>
        </w:rPr>
        <w:t>ed</w:t>
      </w:r>
      <w:r w:rsidRPr="71A66B2C">
        <w:rPr>
          <w:lang w:val="en-US"/>
        </w:rPr>
        <w:t xml:space="preserve"> about </w:t>
      </w:r>
      <w:proofErr w:type="spellStart"/>
      <w:r w:rsidRPr="71A66B2C">
        <w:rPr>
          <w:lang w:val="en-US"/>
        </w:rPr>
        <w:t>Dürr's</w:t>
      </w:r>
      <w:proofErr w:type="spellEnd"/>
      <w:r w:rsidRPr="71A66B2C">
        <w:rPr>
          <w:lang w:val="en-US"/>
        </w:rPr>
        <w:t xml:space="preserve"> innovations and outstanding achievements in final assembly technology. The</w:t>
      </w:r>
      <w:r w:rsidR="67DA0316" w:rsidRPr="71A66B2C">
        <w:rPr>
          <w:lang w:val="en-US"/>
        </w:rPr>
        <w:t>se</w:t>
      </w:r>
      <w:r w:rsidRPr="71A66B2C">
        <w:rPr>
          <w:lang w:val="en-US"/>
        </w:rPr>
        <w:t xml:space="preserve"> solutions not only significantly simplify the final assembly process but also </w:t>
      </w:r>
      <w:r w:rsidR="10B4FB88" w:rsidRPr="71A66B2C">
        <w:rPr>
          <w:lang w:val="en-US"/>
        </w:rPr>
        <w:t>drive</w:t>
      </w:r>
      <w:r w:rsidRPr="71A66B2C">
        <w:rPr>
          <w:lang w:val="en-US"/>
        </w:rPr>
        <w:t xml:space="preserve"> advancements in production efficiency and product quality.</w:t>
      </w:r>
      <w:r w:rsidR="7C8F7D33" w:rsidRPr="71A66B2C">
        <w:rPr>
          <w:lang w:val="en-US"/>
        </w:rPr>
        <w:t xml:space="preserve"> </w:t>
      </w:r>
      <w:proofErr w:type="spellStart"/>
      <w:r w:rsidR="7C8F7D33" w:rsidRPr="71A66B2C">
        <w:rPr>
          <w:lang w:val="en-US"/>
        </w:rPr>
        <w:t>Dürr's</w:t>
      </w:r>
      <w:proofErr w:type="spellEnd"/>
      <w:r w:rsidR="2F3B528F" w:rsidRPr="71A66B2C">
        <w:rPr>
          <w:lang w:val="en-US"/>
        </w:rPr>
        <w:t xml:space="preserve"> </w:t>
      </w:r>
      <w:r w:rsidRPr="71A66B2C">
        <w:rPr>
          <w:lang w:val="en-US"/>
        </w:rPr>
        <w:t xml:space="preserve">attention to detail and careful refinement of each step </w:t>
      </w:r>
      <w:r w:rsidR="51F911C0" w:rsidRPr="71A66B2C">
        <w:rPr>
          <w:lang w:val="en-US"/>
        </w:rPr>
        <w:t>demonstrates its</w:t>
      </w:r>
      <w:r w:rsidR="567BD5DB" w:rsidRPr="71A66B2C">
        <w:rPr>
          <w:lang w:val="en-US"/>
        </w:rPr>
        <w:t xml:space="preserve"> </w:t>
      </w:r>
      <w:r w:rsidRPr="71A66B2C">
        <w:rPr>
          <w:lang w:val="en-US"/>
        </w:rPr>
        <w:t xml:space="preserve">vision and commitment to ‘assembling every car in the world in the most efficient </w:t>
      </w:r>
      <w:r w:rsidRPr="002E0CB0">
        <w:rPr>
          <w:lang w:val="en-US"/>
        </w:rPr>
        <w:t>way.</w:t>
      </w:r>
      <w:r w:rsidR="200E6B23" w:rsidRPr="002E0CB0">
        <w:rPr>
          <w:lang w:val="en-US"/>
        </w:rPr>
        <w:t>’</w:t>
      </w:r>
      <w:r w:rsidRPr="71A66B2C">
        <w:rPr>
          <w:lang w:val="en-US"/>
        </w:rPr>
        <w:t xml:space="preserve"> The event </w:t>
      </w:r>
      <w:r w:rsidR="228A1B89" w:rsidRPr="71A66B2C">
        <w:rPr>
          <w:lang w:val="en-US"/>
        </w:rPr>
        <w:t>was attended by</w:t>
      </w:r>
      <w:r w:rsidRPr="71A66B2C">
        <w:rPr>
          <w:lang w:val="en-US"/>
        </w:rPr>
        <w:t xml:space="preserve"> customers, integrators, partners and media representatives from </w:t>
      </w:r>
      <w:r w:rsidR="00D439AC" w:rsidRPr="71A66B2C">
        <w:rPr>
          <w:lang w:val="en-US"/>
        </w:rPr>
        <w:t>China</w:t>
      </w:r>
      <w:r w:rsidR="00D439AC" w:rsidRPr="71A66B2C">
        <w:rPr>
          <w:lang w:val="en-US" w:eastAsia="zh-CN"/>
        </w:rPr>
        <w:t>,</w:t>
      </w:r>
      <w:r w:rsidR="00D439AC" w:rsidRPr="71A66B2C">
        <w:rPr>
          <w:lang w:val="en-US"/>
        </w:rPr>
        <w:t xml:space="preserve"> Southeast Asia, </w:t>
      </w:r>
      <w:r w:rsidR="00D439AC" w:rsidRPr="71A66B2C">
        <w:rPr>
          <w:color w:val="auto"/>
          <w:lang w:val="en-US"/>
        </w:rPr>
        <w:t xml:space="preserve">South </w:t>
      </w:r>
      <w:proofErr w:type="gramStart"/>
      <w:r w:rsidR="00D439AC" w:rsidRPr="71A66B2C">
        <w:rPr>
          <w:color w:val="auto"/>
          <w:lang w:val="en-US"/>
        </w:rPr>
        <w:t>Korea</w:t>
      </w:r>
      <w:proofErr w:type="gramEnd"/>
      <w:r w:rsidR="00D439AC" w:rsidRPr="71A66B2C">
        <w:rPr>
          <w:color w:val="auto"/>
          <w:lang w:val="en-US"/>
        </w:rPr>
        <w:t xml:space="preserve"> and Japan.</w:t>
      </w:r>
    </w:p>
    <w:p w14:paraId="47D0C2C5" w14:textId="77777777" w:rsidR="00AA6078" w:rsidRDefault="00AA6078" w:rsidP="0026586B">
      <w:pPr>
        <w:pStyle w:val="Flietext"/>
        <w:rPr>
          <w:lang w:val="en-US" w:eastAsia="zh-CN"/>
        </w:rPr>
      </w:pPr>
    </w:p>
    <w:p w14:paraId="3AED8C16" w14:textId="07BFFF2A" w:rsidR="0026586B" w:rsidRDefault="003F7DD4" w:rsidP="0026586B">
      <w:pPr>
        <w:pStyle w:val="Flietext"/>
        <w:rPr>
          <w:lang w:val="en-US"/>
        </w:rPr>
      </w:pPr>
      <w:r w:rsidRPr="442E1C7E">
        <w:rPr>
          <w:lang w:val="en-US"/>
        </w:rPr>
        <w:t>Since install</w:t>
      </w:r>
      <w:r w:rsidR="60D73E80" w:rsidRPr="442E1C7E">
        <w:rPr>
          <w:lang w:val="en-US"/>
        </w:rPr>
        <w:t>ing its first oven</w:t>
      </w:r>
      <w:r w:rsidRPr="442E1C7E">
        <w:rPr>
          <w:lang w:val="en-US"/>
        </w:rPr>
        <w:t xml:space="preserve"> for Volkswagen in Shanghai in 1983, Dürr has partnered with the Chinese automotive industry for over forty years. </w:t>
      </w:r>
      <w:r w:rsidR="47F6CCBF" w:rsidRPr="442E1C7E">
        <w:rPr>
          <w:lang w:val="en-US"/>
        </w:rPr>
        <w:t>While i</w:t>
      </w:r>
      <w:r w:rsidRPr="442E1C7E">
        <w:rPr>
          <w:lang w:val="en-US"/>
        </w:rPr>
        <w:t>nitially focused on painting technology, this partnership now includes final assembly, sealing, and cleaning solutions</w:t>
      </w:r>
      <w:r w:rsidR="32AD514E" w:rsidRPr="442E1C7E">
        <w:rPr>
          <w:lang w:val="en-US"/>
        </w:rPr>
        <w:t>,</w:t>
      </w:r>
      <w:r w:rsidR="0026586B" w:rsidRPr="442E1C7E">
        <w:rPr>
          <w:lang w:val="en-US"/>
        </w:rPr>
        <w:t xml:space="preserve"> highligh</w:t>
      </w:r>
      <w:r w:rsidR="7C37A481" w:rsidRPr="442E1C7E">
        <w:rPr>
          <w:lang w:val="en-US"/>
        </w:rPr>
        <w:t>ting</w:t>
      </w:r>
      <w:r w:rsidR="0026586B" w:rsidRPr="442E1C7E">
        <w:rPr>
          <w:lang w:val="en-US"/>
        </w:rPr>
        <w:t xml:space="preserve"> </w:t>
      </w:r>
      <w:proofErr w:type="spellStart"/>
      <w:r w:rsidR="0026586B" w:rsidRPr="442E1C7E">
        <w:rPr>
          <w:lang w:val="en-US"/>
        </w:rPr>
        <w:t>Dürr's</w:t>
      </w:r>
      <w:proofErr w:type="spellEnd"/>
      <w:r w:rsidR="0026586B" w:rsidRPr="442E1C7E">
        <w:rPr>
          <w:lang w:val="en-US"/>
        </w:rPr>
        <w:t xml:space="preserve"> commitment to excellence in craftsmanship and product quality.</w:t>
      </w:r>
    </w:p>
    <w:p w14:paraId="6765F57D" w14:textId="77777777" w:rsidR="00E327D5" w:rsidRDefault="00E327D5" w:rsidP="0026586B">
      <w:pPr>
        <w:pStyle w:val="Flietext"/>
        <w:rPr>
          <w:lang w:val="en-US" w:eastAsia="zh-CN"/>
        </w:rPr>
      </w:pPr>
    </w:p>
    <w:p w14:paraId="7EED3AD7" w14:textId="77777777" w:rsidR="00342764" w:rsidRPr="0045497E" w:rsidRDefault="00342764" w:rsidP="00342764">
      <w:pPr>
        <w:pStyle w:val="Flietext"/>
        <w:rPr>
          <w:strike/>
          <w:color w:val="FF0000"/>
          <w:lang w:val="en-US"/>
        </w:rPr>
      </w:pPr>
      <w:r w:rsidRPr="33782A54">
        <w:rPr>
          <w:lang w:val="en-US"/>
        </w:rPr>
        <w:t>In the future, Dürr will continue collaborating with partners to jointly address new challenges and seize new opportunities.</w:t>
      </w:r>
    </w:p>
    <w:p w14:paraId="7889D8B4" w14:textId="77777777" w:rsidR="00E327D5" w:rsidRDefault="00E327D5" w:rsidP="0026586B">
      <w:pPr>
        <w:pStyle w:val="Flietext"/>
        <w:rPr>
          <w:lang w:val="en-US"/>
        </w:rPr>
      </w:pPr>
    </w:p>
    <w:p w14:paraId="1AC17901" w14:textId="77777777" w:rsidR="0026586B" w:rsidRDefault="0026586B" w:rsidP="0026586B">
      <w:pPr>
        <w:pStyle w:val="Flietext"/>
        <w:rPr>
          <w:lang w:val="en-US"/>
        </w:rPr>
      </w:pPr>
      <w:r w:rsidRPr="0026586B">
        <w:rPr>
          <w:lang w:val="en-US"/>
        </w:rPr>
        <w:t>Feel the Innovative Spirit of the Future!</w:t>
      </w:r>
    </w:p>
    <w:p w14:paraId="31C7D8D8" w14:textId="77777777" w:rsidR="001849A7" w:rsidRDefault="001849A7" w:rsidP="0026586B">
      <w:pPr>
        <w:pStyle w:val="Flietext"/>
        <w:rPr>
          <w:lang w:val="en-US"/>
        </w:rPr>
      </w:pPr>
    </w:p>
    <w:p w14:paraId="64B2FB37" w14:textId="77777777" w:rsidR="001849A7" w:rsidRDefault="001849A7" w:rsidP="0026586B">
      <w:pPr>
        <w:pStyle w:val="Flietext"/>
        <w:rPr>
          <w:lang w:val="en-US"/>
        </w:rPr>
      </w:pPr>
    </w:p>
    <w:p w14:paraId="6B94BE11" w14:textId="77777777" w:rsidR="001849A7" w:rsidRDefault="001849A7" w:rsidP="0026586B">
      <w:pPr>
        <w:pStyle w:val="Flietext"/>
        <w:rPr>
          <w:lang w:val="en-US"/>
        </w:rPr>
      </w:pPr>
    </w:p>
    <w:p w14:paraId="4D30BEFD" w14:textId="77777777" w:rsidR="001849A7" w:rsidRDefault="001849A7" w:rsidP="0026586B">
      <w:pPr>
        <w:pStyle w:val="Flietext"/>
        <w:rPr>
          <w:lang w:val="en-US"/>
        </w:rPr>
      </w:pPr>
    </w:p>
    <w:p w14:paraId="6C46279C" w14:textId="77777777" w:rsidR="001849A7" w:rsidRDefault="001849A7" w:rsidP="0026586B">
      <w:pPr>
        <w:pStyle w:val="Flietext"/>
        <w:rPr>
          <w:lang w:val="en-US"/>
        </w:rPr>
      </w:pPr>
    </w:p>
    <w:p w14:paraId="37326D34" w14:textId="77777777" w:rsidR="001849A7" w:rsidRDefault="001849A7" w:rsidP="0026586B">
      <w:pPr>
        <w:pStyle w:val="Flietext"/>
        <w:rPr>
          <w:lang w:val="en-US"/>
        </w:rPr>
      </w:pPr>
    </w:p>
    <w:p w14:paraId="2C77AA25" w14:textId="77777777" w:rsidR="001849A7" w:rsidRDefault="001849A7" w:rsidP="0026586B">
      <w:pPr>
        <w:pStyle w:val="Flietext"/>
        <w:rPr>
          <w:lang w:val="en-US"/>
        </w:rPr>
      </w:pPr>
    </w:p>
    <w:p w14:paraId="59A77F1F" w14:textId="77777777" w:rsidR="0026586B" w:rsidRDefault="0026586B" w:rsidP="0026127D">
      <w:pPr>
        <w:pStyle w:val="Flietext"/>
        <w:rPr>
          <w:lang w:val="en-US"/>
        </w:rPr>
      </w:pPr>
    </w:p>
    <w:p w14:paraId="2A9E34EF" w14:textId="150E492D" w:rsidR="00893639" w:rsidRDefault="00893639" w:rsidP="0026127D">
      <w:pPr>
        <w:pStyle w:val="Flietext"/>
        <w:rPr>
          <w:b/>
          <w:bCs/>
          <w:lang w:val="en-US"/>
        </w:rPr>
      </w:pPr>
      <w:r w:rsidRPr="00893639">
        <w:rPr>
          <w:b/>
          <w:bCs/>
          <w:lang w:val="en-US"/>
        </w:rPr>
        <w:t>Pictures</w:t>
      </w:r>
    </w:p>
    <w:p w14:paraId="64B22A70" w14:textId="77777777" w:rsidR="002B193C" w:rsidRPr="00893639" w:rsidRDefault="002B193C" w:rsidP="0026127D">
      <w:pPr>
        <w:pStyle w:val="Flietext"/>
        <w:rPr>
          <w:b/>
          <w:bCs/>
          <w:lang w:val="en-US"/>
        </w:rPr>
      </w:pPr>
    </w:p>
    <w:p w14:paraId="10629DCA" w14:textId="5761A72F" w:rsidR="00893639" w:rsidRDefault="00DA20F8" w:rsidP="0026127D">
      <w:pPr>
        <w:pStyle w:val="Flietext"/>
        <w:rPr>
          <w:lang w:val="en-US"/>
        </w:rPr>
      </w:pPr>
      <w:r>
        <w:rPr>
          <w:noProof/>
          <w:lang w:val="en-US"/>
        </w:rPr>
        <w:drawing>
          <wp:inline distT="0" distB="0" distL="0" distR="0" wp14:anchorId="5857A0B2" wp14:editId="33370899">
            <wp:extent cx="4915535" cy="2764155"/>
            <wp:effectExtent l="0" t="0" r="0" b="0"/>
            <wp:docPr id="21292809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15535" cy="2764155"/>
                    </a:xfrm>
                    <a:prstGeom prst="rect">
                      <a:avLst/>
                    </a:prstGeom>
                    <a:noFill/>
                    <a:ln>
                      <a:noFill/>
                    </a:ln>
                  </pic:spPr>
                </pic:pic>
              </a:graphicData>
            </a:graphic>
          </wp:inline>
        </w:drawing>
      </w:r>
    </w:p>
    <w:p w14:paraId="1667A6B5" w14:textId="2F6FACC0" w:rsidR="00DA20F8" w:rsidRDefault="00DA20F8" w:rsidP="00543473">
      <w:pPr>
        <w:pStyle w:val="Flietext"/>
        <w:spacing w:line="240" w:lineRule="auto"/>
        <w:rPr>
          <w:sz w:val="18"/>
          <w:szCs w:val="20"/>
          <w:lang w:val="en-US"/>
        </w:rPr>
      </w:pPr>
      <w:r w:rsidRPr="00543473">
        <w:rPr>
          <w:b/>
          <w:bCs/>
          <w:sz w:val="18"/>
          <w:szCs w:val="20"/>
          <w:lang w:val="en-US"/>
        </w:rPr>
        <w:t>Picture 1:</w:t>
      </w:r>
      <w:r w:rsidR="0075423D" w:rsidRPr="00543473">
        <w:rPr>
          <w:sz w:val="18"/>
          <w:szCs w:val="20"/>
          <w:lang w:val="en-US"/>
        </w:rPr>
        <w:t xml:space="preserve"> </w:t>
      </w:r>
      <w:r w:rsidR="00543473" w:rsidRPr="00543473">
        <w:rPr>
          <w:sz w:val="18"/>
          <w:szCs w:val="20"/>
          <w:lang w:val="en-US"/>
        </w:rPr>
        <w:t xml:space="preserve">The </w:t>
      </w:r>
      <w:r w:rsidR="0075423D" w:rsidRPr="00543473">
        <w:rPr>
          <w:sz w:val="18"/>
          <w:szCs w:val="20"/>
          <w:lang w:val="en-US"/>
        </w:rPr>
        <w:t xml:space="preserve">Automated Guided Carrier (AGC), the so-called </w:t>
      </w:r>
      <w:proofErr w:type="spellStart"/>
      <w:r w:rsidR="0075423D" w:rsidRPr="00543473">
        <w:rPr>
          <w:sz w:val="18"/>
          <w:szCs w:val="20"/>
          <w:lang w:val="en-US"/>
        </w:rPr>
        <w:t>ProLiner</w:t>
      </w:r>
      <w:proofErr w:type="spellEnd"/>
      <w:r w:rsidR="0075423D" w:rsidRPr="00543473">
        <w:rPr>
          <w:sz w:val="18"/>
          <w:szCs w:val="20"/>
          <w:lang w:val="en-US"/>
        </w:rPr>
        <w:t xml:space="preserve">, </w:t>
      </w:r>
      <w:r w:rsidR="00543473" w:rsidRPr="00543473">
        <w:rPr>
          <w:sz w:val="18"/>
          <w:szCs w:val="20"/>
          <w:lang w:val="en-US"/>
        </w:rPr>
        <w:t>moves</w:t>
      </w:r>
      <w:r w:rsidR="0075423D" w:rsidRPr="00543473">
        <w:rPr>
          <w:sz w:val="18"/>
          <w:szCs w:val="20"/>
          <w:lang w:val="en-US"/>
        </w:rPr>
        <w:t xml:space="preserve"> steel construction modules with integrated hangers based on battery electrification.</w:t>
      </w:r>
    </w:p>
    <w:p w14:paraId="389648D9" w14:textId="77777777" w:rsidR="001849A7" w:rsidRDefault="001849A7" w:rsidP="00543473">
      <w:pPr>
        <w:pStyle w:val="Flietext"/>
        <w:spacing w:line="240" w:lineRule="auto"/>
        <w:rPr>
          <w:sz w:val="18"/>
          <w:szCs w:val="20"/>
          <w:lang w:val="en-US"/>
        </w:rPr>
      </w:pPr>
    </w:p>
    <w:p w14:paraId="3165F1FF" w14:textId="77777777" w:rsidR="001849A7" w:rsidRPr="00543473" w:rsidRDefault="001849A7" w:rsidP="00543473">
      <w:pPr>
        <w:pStyle w:val="Flietext"/>
        <w:spacing w:line="240" w:lineRule="auto"/>
        <w:rPr>
          <w:sz w:val="18"/>
          <w:szCs w:val="20"/>
          <w:lang w:val="en-US"/>
        </w:rPr>
      </w:pPr>
    </w:p>
    <w:p w14:paraId="4606970A" w14:textId="77777777" w:rsidR="00DA20F8" w:rsidRDefault="00DA20F8" w:rsidP="0026127D">
      <w:pPr>
        <w:pStyle w:val="Flietext"/>
        <w:rPr>
          <w:lang w:val="en-US"/>
        </w:rPr>
      </w:pPr>
    </w:p>
    <w:p w14:paraId="6B475EE1" w14:textId="2D13DAEB" w:rsidR="008E491D" w:rsidRDefault="00712350" w:rsidP="0026127D">
      <w:pPr>
        <w:pStyle w:val="Flietext"/>
        <w:rPr>
          <w:lang w:val="en-US"/>
        </w:rPr>
      </w:pPr>
      <w:r>
        <w:rPr>
          <w:noProof/>
          <w:lang w:val="en-US"/>
        </w:rPr>
        <w:lastRenderedPageBreak/>
        <w:drawing>
          <wp:inline distT="0" distB="0" distL="0" distR="0" wp14:anchorId="1E23F1E4" wp14:editId="0CED1F37">
            <wp:extent cx="4740162" cy="3552825"/>
            <wp:effectExtent l="0" t="0" r="3810" b="0"/>
            <wp:docPr id="49087711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741213" cy="3553613"/>
                    </a:xfrm>
                    <a:prstGeom prst="rect">
                      <a:avLst/>
                    </a:prstGeom>
                    <a:noFill/>
                    <a:ln>
                      <a:noFill/>
                    </a:ln>
                  </pic:spPr>
                </pic:pic>
              </a:graphicData>
            </a:graphic>
          </wp:inline>
        </w:drawing>
      </w:r>
    </w:p>
    <w:p w14:paraId="4DBB0AF0" w14:textId="7A7BD77C" w:rsidR="00EA2EC6" w:rsidRPr="00EE5E63" w:rsidRDefault="00712350" w:rsidP="00EE5E63">
      <w:pPr>
        <w:pStyle w:val="Flietext"/>
        <w:spacing w:line="240" w:lineRule="auto"/>
        <w:rPr>
          <w:b/>
          <w:bCs/>
          <w:sz w:val="18"/>
          <w:szCs w:val="20"/>
          <w:lang w:val="en-US"/>
        </w:rPr>
      </w:pPr>
      <w:r w:rsidRPr="00EE5E63">
        <w:rPr>
          <w:b/>
          <w:bCs/>
          <w:sz w:val="18"/>
          <w:szCs w:val="20"/>
          <w:lang w:val="en-US"/>
        </w:rPr>
        <w:t>Picture 2:</w:t>
      </w:r>
      <w:r w:rsidR="00EE5E63" w:rsidRPr="00EE5E63">
        <w:rPr>
          <w:b/>
          <w:bCs/>
          <w:sz w:val="18"/>
          <w:szCs w:val="20"/>
          <w:lang w:val="en-US"/>
        </w:rPr>
        <w:t xml:space="preserve"> </w:t>
      </w:r>
      <w:proofErr w:type="spellStart"/>
      <w:r w:rsidR="00EE5E63" w:rsidRPr="00EE5E63">
        <w:rPr>
          <w:sz w:val="18"/>
          <w:szCs w:val="20"/>
          <w:lang w:val="en-US"/>
        </w:rPr>
        <w:t>Dürr’s</w:t>
      </w:r>
      <w:proofErr w:type="spellEnd"/>
      <w:r w:rsidR="00EE5E63" w:rsidRPr="00EE5E63">
        <w:rPr>
          <w:sz w:val="18"/>
          <w:szCs w:val="20"/>
          <w:lang w:val="en-US"/>
        </w:rPr>
        <w:t xml:space="preserve"> optical steering wheel balancer x-3Dbalancer enables non-contact measurement of the steering wheel position.</w:t>
      </w:r>
    </w:p>
    <w:p w14:paraId="384789E6" w14:textId="77777777" w:rsidR="00712350" w:rsidRDefault="00712350" w:rsidP="004D2838">
      <w:pPr>
        <w:pStyle w:val="Flietext"/>
        <w:rPr>
          <w:b/>
          <w:bCs/>
          <w:lang w:val="en-US"/>
        </w:rPr>
      </w:pPr>
    </w:p>
    <w:p w14:paraId="67ABCE93" w14:textId="00130F39" w:rsidR="00712350" w:rsidRDefault="00444C72" w:rsidP="004D2838">
      <w:pPr>
        <w:pStyle w:val="Flietext"/>
        <w:rPr>
          <w:b/>
          <w:bCs/>
          <w:lang w:val="en-US"/>
        </w:rPr>
      </w:pPr>
      <w:r>
        <w:rPr>
          <w:b/>
          <w:bCs/>
          <w:noProof/>
          <w:lang w:val="en-US"/>
        </w:rPr>
        <w:lastRenderedPageBreak/>
        <w:drawing>
          <wp:inline distT="0" distB="0" distL="0" distR="0" wp14:anchorId="1EA28791" wp14:editId="1297698B">
            <wp:extent cx="4920615" cy="3689350"/>
            <wp:effectExtent l="0" t="0" r="0" b="6350"/>
            <wp:docPr id="52039867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4920615" cy="3689350"/>
                    </a:xfrm>
                    <a:prstGeom prst="rect">
                      <a:avLst/>
                    </a:prstGeom>
                    <a:noFill/>
                    <a:ln>
                      <a:noFill/>
                    </a:ln>
                  </pic:spPr>
                </pic:pic>
              </a:graphicData>
            </a:graphic>
          </wp:inline>
        </w:drawing>
      </w:r>
    </w:p>
    <w:p w14:paraId="09B062F8" w14:textId="2052CAC4" w:rsidR="00444C72" w:rsidRDefault="00444C72" w:rsidP="006F3CB1">
      <w:pPr>
        <w:pStyle w:val="Flietext"/>
        <w:spacing w:line="240" w:lineRule="auto"/>
        <w:rPr>
          <w:sz w:val="18"/>
          <w:szCs w:val="20"/>
          <w:lang w:val="en-US"/>
        </w:rPr>
      </w:pPr>
      <w:r w:rsidRPr="006F3CB1">
        <w:rPr>
          <w:b/>
          <w:bCs/>
          <w:sz w:val="18"/>
          <w:szCs w:val="20"/>
          <w:lang w:val="en-US"/>
        </w:rPr>
        <w:t>Picture 3</w:t>
      </w:r>
      <w:r w:rsidRPr="006F3CB1">
        <w:rPr>
          <w:sz w:val="18"/>
          <w:szCs w:val="20"/>
          <w:lang w:val="en-US"/>
        </w:rPr>
        <w:t>:</w:t>
      </w:r>
      <w:r w:rsidR="006F3CB1" w:rsidRPr="006F3CB1">
        <w:rPr>
          <w:sz w:val="18"/>
          <w:szCs w:val="20"/>
          <w:lang w:val="en-US"/>
        </w:rPr>
        <w:t xml:space="preserve"> The x-combined is the world's first combined test stand on which both wheel alignment as well as a brake and sensor testing can be carried out.</w:t>
      </w:r>
    </w:p>
    <w:p w14:paraId="34E4DE26" w14:textId="77777777" w:rsidR="006F3CB1" w:rsidRPr="006F3CB1" w:rsidRDefault="006F3CB1" w:rsidP="006F3CB1">
      <w:pPr>
        <w:pStyle w:val="Flietext"/>
        <w:spacing w:line="240" w:lineRule="auto"/>
        <w:rPr>
          <w:sz w:val="18"/>
          <w:szCs w:val="20"/>
          <w:lang w:val="en-US"/>
        </w:rPr>
      </w:pPr>
    </w:p>
    <w:p w14:paraId="4C37E4F5" w14:textId="7EF31D2A" w:rsidR="006F1A6C" w:rsidRPr="004D2838" w:rsidRDefault="006F1A6C" w:rsidP="004D2838">
      <w:pPr>
        <w:pStyle w:val="Flietext"/>
        <w:rPr>
          <w:lang w:val="en-US"/>
        </w:rPr>
      </w:pPr>
      <w:r w:rsidRPr="006F1A6C">
        <w:rPr>
          <w:rFonts w:ascii="Arial" w:hAnsi="Arial" w:cs="Arial"/>
          <w:b/>
          <w:iCs/>
          <w:sz w:val="18"/>
          <w:szCs w:val="18"/>
          <w:lang w:val="en-US"/>
        </w:rPr>
        <w:t>About Dürr</w:t>
      </w:r>
    </w:p>
    <w:p w14:paraId="2E4D20F4" w14:textId="77777777" w:rsidR="003B667D" w:rsidRDefault="003B667D" w:rsidP="00B710EC">
      <w:pPr>
        <w:pStyle w:val="Flietext"/>
        <w:spacing w:line="240" w:lineRule="auto"/>
        <w:rPr>
          <w:sz w:val="18"/>
          <w:szCs w:val="18"/>
          <w:lang w:val="en-US"/>
        </w:rPr>
      </w:pPr>
    </w:p>
    <w:p w14:paraId="7EE0222D" w14:textId="71241E34" w:rsidR="003B667D" w:rsidRPr="001E0E46" w:rsidRDefault="003B667D" w:rsidP="001E0E46">
      <w:pPr>
        <w:pStyle w:val="Flietext"/>
        <w:spacing w:line="240" w:lineRule="auto"/>
        <w:rPr>
          <w:sz w:val="18"/>
          <w:szCs w:val="18"/>
          <w:lang w:val="en-US"/>
        </w:rPr>
      </w:pPr>
      <w:r w:rsidRPr="0006746B">
        <w:rPr>
          <w:sz w:val="18"/>
          <w:szCs w:val="18"/>
          <w:lang w:val="en-US"/>
        </w:rPr>
        <w:t xml:space="preserve">The Dürr Group is one of the world's leading mechanical and plant engineering firms with </w:t>
      </w:r>
      <w:proofErr w:type="gramStart"/>
      <w:r w:rsidRPr="0006746B">
        <w:rPr>
          <w:sz w:val="18"/>
          <w:szCs w:val="18"/>
          <w:lang w:val="en-US"/>
        </w:rPr>
        <w:t>particular expertise</w:t>
      </w:r>
      <w:proofErr w:type="gramEnd"/>
      <w:r w:rsidRPr="0006746B">
        <w:rPr>
          <w:sz w:val="18"/>
          <w:szCs w:val="18"/>
          <w:lang w:val="en-US"/>
        </w:rPr>
        <w:t xml:space="preserv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2023, the company generated sales of €4.6 billion. The Dürr Group has </w:t>
      </w:r>
      <w:r w:rsidR="0006746B">
        <w:rPr>
          <w:sz w:val="18"/>
          <w:szCs w:val="18"/>
          <w:lang w:val="en-US"/>
        </w:rPr>
        <w:t>around</w:t>
      </w:r>
      <w:r w:rsidRPr="0006746B">
        <w:rPr>
          <w:sz w:val="18"/>
          <w:szCs w:val="18"/>
          <w:lang w:val="en-US"/>
        </w:rPr>
        <w:t xml:space="preserve"> 20,</w:t>
      </w:r>
      <w:r w:rsidR="00C619E2">
        <w:rPr>
          <w:sz w:val="18"/>
          <w:szCs w:val="18"/>
          <w:lang w:val="en-US"/>
        </w:rPr>
        <w:t xml:space="preserve">000 </w:t>
      </w:r>
      <w:r w:rsidRPr="0006746B">
        <w:rPr>
          <w:sz w:val="18"/>
          <w:szCs w:val="18"/>
          <w:lang w:val="en-US"/>
        </w:rPr>
        <w:t>employees and 14</w:t>
      </w:r>
      <w:r w:rsidR="0006549B">
        <w:rPr>
          <w:sz w:val="18"/>
          <w:szCs w:val="18"/>
          <w:lang w:val="en-US"/>
        </w:rPr>
        <w:t>1</w:t>
      </w:r>
      <w:r w:rsidRPr="0006746B">
        <w:rPr>
          <w:sz w:val="18"/>
          <w:szCs w:val="18"/>
          <w:lang w:val="en-US"/>
        </w:rPr>
        <w:t xml:space="preserve"> business locations in 3</w:t>
      </w:r>
      <w:r w:rsidR="0006549B">
        <w:rPr>
          <w:sz w:val="18"/>
          <w:szCs w:val="18"/>
          <w:lang w:val="en-US"/>
        </w:rPr>
        <w:t>3</w:t>
      </w:r>
      <w:r w:rsidRPr="0006746B">
        <w:rPr>
          <w:sz w:val="18"/>
          <w:szCs w:val="18"/>
          <w:lang w:val="en-US"/>
        </w:rPr>
        <w:t xml:space="preserve"> countries, and it operates in the market with five divisions:</w:t>
      </w:r>
      <w:r w:rsidR="00893639">
        <w:rPr>
          <w:sz w:val="18"/>
          <w:szCs w:val="18"/>
          <w:lang w:val="en-US"/>
        </w:rPr>
        <w:br/>
      </w:r>
    </w:p>
    <w:p w14:paraId="241E20D6" w14:textId="0F7F147B" w:rsidR="001E0E46" w:rsidRPr="001E0E46" w:rsidRDefault="001E0E46" w:rsidP="00893639">
      <w:pPr>
        <w:pStyle w:val="paragraph"/>
        <w:numPr>
          <w:ilvl w:val="0"/>
          <w:numId w:val="20"/>
        </w:numPr>
        <w:spacing w:before="0" w:beforeAutospacing="0" w:after="0" w:afterAutospacing="0"/>
        <w:textAlignment w:val="baseline"/>
        <w:rPr>
          <w:rFonts w:ascii="Arial" w:hAnsi="Arial" w:cs="Arial"/>
          <w:b/>
          <w:bCs/>
          <w:i/>
          <w:iCs/>
          <w:sz w:val="18"/>
          <w:szCs w:val="18"/>
          <w:lang w:val="en-US"/>
        </w:rPr>
      </w:pPr>
      <w:r w:rsidRPr="001E0E46">
        <w:rPr>
          <w:rFonts w:ascii="Arial" w:hAnsi="Arial" w:cs="Arial"/>
          <w:b/>
          <w:bCs/>
          <w:sz w:val="18"/>
          <w:szCs w:val="18"/>
          <w:lang w:val="en-US"/>
        </w:rPr>
        <w:t>Paint and Final Assembly Systems:</w:t>
      </w:r>
      <w:r>
        <w:rPr>
          <w:rFonts w:ascii="Arial" w:hAnsi="Arial" w:cs="Arial"/>
          <w:b/>
          <w:bCs/>
          <w:sz w:val="18"/>
          <w:szCs w:val="18"/>
          <w:lang w:val="en-US"/>
        </w:rPr>
        <w:t xml:space="preserve"> </w:t>
      </w:r>
      <w:r w:rsidRPr="001E0E46">
        <w:rPr>
          <w:rFonts w:asciiTheme="minorHAnsi" w:eastAsiaTheme="minorHAnsi" w:hAnsiTheme="minorHAnsi" w:cs="Times New Roman (Textkörper CS)"/>
          <w:color w:val="000000"/>
          <w:sz w:val="18"/>
          <w:szCs w:val="18"/>
          <w:lang w:val="en-US" w:eastAsia="en-US"/>
        </w:rPr>
        <w:t xml:space="preserve">paint shops as well as final assembly, testing, and filling technology for the automotive </w:t>
      </w:r>
      <w:proofErr w:type="gramStart"/>
      <w:r w:rsidRPr="001E0E46">
        <w:rPr>
          <w:rFonts w:asciiTheme="minorHAnsi" w:eastAsiaTheme="minorHAnsi" w:hAnsiTheme="minorHAnsi" w:cs="Times New Roman (Textkörper CS)"/>
          <w:color w:val="000000"/>
          <w:sz w:val="18"/>
          <w:szCs w:val="18"/>
          <w:lang w:val="en-US" w:eastAsia="en-US"/>
        </w:rPr>
        <w:t>industry</w:t>
      </w:r>
      <w:proofErr w:type="gramEnd"/>
    </w:p>
    <w:p w14:paraId="778C1420" w14:textId="4E621721" w:rsidR="003B667D" w:rsidRPr="003E2F7A" w:rsidRDefault="003B667D" w:rsidP="00893639">
      <w:pPr>
        <w:pStyle w:val="paragraph"/>
        <w:numPr>
          <w:ilvl w:val="0"/>
          <w:numId w:val="20"/>
        </w:numPr>
        <w:spacing w:before="0" w:beforeAutospacing="0" w:after="0" w:afterAutospacing="0"/>
        <w:textAlignment w:val="baseline"/>
        <w:rPr>
          <w:rFonts w:ascii="Arial" w:hAnsi="Arial" w:cs="Arial"/>
          <w:i/>
          <w:iCs/>
          <w:color w:val="525F6B"/>
          <w:sz w:val="22"/>
          <w:szCs w:val="22"/>
          <w:lang w:val="en-US"/>
        </w:rPr>
      </w:pPr>
      <w:r w:rsidRPr="001E0E46">
        <w:rPr>
          <w:rFonts w:asciiTheme="minorHAnsi" w:eastAsiaTheme="minorHAnsi" w:hAnsiTheme="minorHAnsi" w:cs="Times New Roman (Textkörper CS)"/>
          <w:b/>
          <w:color w:val="000000"/>
          <w:sz w:val="18"/>
          <w:szCs w:val="18"/>
          <w:lang w:val="en-US" w:eastAsia="en-US"/>
        </w:rPr>
        <w:t xml:space="preserve">Application Technology: </w:t>
      </w:r>
      <w:r w:rsidRPr="001E0E46">
        <w:rPr>
          <w:rFonts w:asciiTheme="minorHAnsi" w:eastAsiaTheme="minorHAnsi" w:hAnsiTheme="minorHAnsi" w:cs="Times New Roman (Textkörper CS)"/>
          <w:color w:val="000000"/>
          <w:sz w:val="18"/>
          <w:szCs w:val="18"/>
          <w:lang w:val="en-US" w:eastAsia="en-US"/>
        </w:rPr>
        <w:t>robots and products for the automated application of paint, sealants, and adhesives</w:t>
      </w:r>
    </w:p>
    <w:p w14:paraId="53ED1286" w14:textId="77777777" w:rsidR="003B667D" w:rsidRPr="003E2F7A" w:rsidRDefault="003B667D" w:rsidP="00893639">
      <w:pPr>
        <w:pStyle w:val="paragraph"/>
        <w:numPr>
          <w:ilvl w:val="0"/>
          <w:numId w:val="20"/>
        </w:numPr>
        <w:spacing w:before="0" w:beforeAutospacing="0" w:after="0" w:afterAutospacing="0"/>
        <w:textAlignment w:val="baseline"/>
        <w:rPr>
          <w:rFonts w:ascii="Arial" w:hAnsi="Arial" w:cs="Arial"/>
          <w:i/>
          <w:iCs/>
          <w:color w:val="525F6B"/>
          <w:sz w:val="22"/>
          <w:szCs w:val="22"/>
          <w:lang w:val="en-US"/>
        </w:rPr>
      </w:pPr>
      <w:r w:rsidRPr="0006746B">
        <w:rPr>
          <w:rFonts w:asciiTheme="minorHAnsi" w:eastAsiaTheme="minorHAnsi" w:hAnsiTheme="minorHAnsi" w:cs="Times New Roman (Textkörper CS)"/>
          <w:b/>
          <w:color w:val="000000"/>
          <w:sz w:val="18"/>
          <w:szCs w:val="18"/>
          <w:lang w:val="en-US" w:eastAsia="en-US"/>
        </w:rPr>
        <w:t>Clean Technology Systems:</w:t>
      </w:r>
      <w:r w:rsidRPr="003E2F7A">
        <w:rPr>
          <w:rStyle w:val="normaltextrun"/>
          <w:rFonts w:ascii="Arial" w:eastAsia="Calibri" w:hAnsi="Arial" w:cs="Arial"/>
          <w:i/>
          <w:iCs/>
          <w:color w:val="525F6B"/>
          <w:sz w:val="22"/>
          <w:szCs w:val="22"/>
          <w:lang w:val="en-US"/>
        </w:rPr>
        <w:t xml:space="preserve"> </w:t>
      </w:r>
      <w:r w:rsidRPr="0006746B">
        <w:rPr>
          <w:rFonts w:asciiTheme="minorHAnsi" w:eastAsiaTheme="minorHAnsi" w:hAnsiTheme="minorHAnsi" w:cs="Times New Roman (Textkörper CS)"/>
          <w:color w:val="000000"/>
          <w:sz w:val="18"/>
          <w:szCs w:val="18"/>
          <w:lang w:val="en-US" w:eastAsia="en-US"/>
        </w:rPr>
        <w:t>air pollution control, coating systems for battery electrodes, and noise abatement systems</w:t>
      </w:r>
    </w:p>
    <w:p w14:paraId="48EC851B" w14:textId="77777777" w:rsidR="003B667D" w:rsidRPr="003E2F7A" w:rsidRDefault="003B667D" w:rsidP="00893639">
      <w:pPr>
        <w:pStyle w:val="paragraph"/>
        <w:numPr>
          <w:ilvl w:val="0"/>
          <w:numId w:val="20"/>
        </w:numPr>
        <w:spacing w:before="0" w:beforeAutospacing="0" w:after="0" w:afterAutospacing="0"/>
        <w:textAlignment w:val="baseline"/>
        <w:rPr>
          <w:rFonts w:ascii="Arial" w:hAnsi="Arial" w:cs="Arial"/>
          <w:i/>
          <w:iCs/>
          <w:color w:val="525F6B"/>
          <w:sz w:val="22"/>
          <w:szCs w:val="22"/>
          <w:lang w:val="en-US"/>
        </w:rPr>
      </w:pPr>
      <w:r w:rsidRPr="0006746B">
        <w:rPr>
          <w:rFonts w:asciiTheme="minorHAnsi" w:eastAsiaTheme="minorHAnsi" w:hAnsiTheme="minorHAnsi" w:cs="Times New Roman (Textkörper CS)"/>
          <w:b/>
          <w:color w:val="000000"/>
          <w:sz w:val="18"/>
          <w:szCs w:val="18"/>
          <w:lang w:val="en-US" w:eastAsia="en-US"/>
        </w:rPr>
        <w:t>Industrial Automation Systems:</w:t>
      </w:r>
      <w:r w:rsidRPr="003E2F7A">
        <w:rPr>
          <w:rStyle w:val="normaltextrun"/>
          <w:rFonts w:ascii="Arial" w:eastAsia="Calibri" w:hAnsi="Arial" w:cs="Arial"/>
          <w:i/>
          <w:iCs/>
          <w:color w:val="525F6B"/>
          <w:sz w:val="22"/>
          <w:szCs w:val="22"/>
          <w:lang w:val="en-US"/>
        </w:rPr>
        <w:t xml:space="preserve"> </w:t>
      </w:r>
      <w:r w:rsidRPr="0006746B">
        <w:rPr>
          <w:rFonts w:asciiTheme="minorHAnsi" w:eastAsiaTheme="minorHAnsi" w:hAnsiTheme="minorHAnsi" w:cs="Times New Roman (Textkörper CS)"/>
          <w:color w:val="000000"/>
          <w:sz w:val="18"/>
          <w:szCs w:val="18"/>
          <w:lang w:val="en-US" w:eastAsia="en-US"/>
        </w:rPr>
        <w:t>automated assembly and test systems for automotive components, medical devices, and consumer goods as well as balancing and diagnostic technology</w:t>
      </w:r>
    </w:p>
    <w:p w14:paraId="59BD3A5E" w14:textId="19657D5B" w:rsidR="0090754E" w:rsidRPr="0006746B" w:rsidRDefault="003B667D" w:rsidP="00893639">
      <w:pPr>
        <w:pStyle w:val="paragraph"/>
        <w:numPr>
          <w:ilvl w:val="0"/>
          <w:numId w:val="20"/>
        </w:numPr>
        <w:spacing w:before="0" w:beforeAutospacing="0" w:after="0" w:afterAutospacing="0"/>
        <w:textAlignment w:val="baseline"/>
        <w:rPr>
          <w:rFonts w:asciiTheme="minorHAnsi" w:eastAsiaTheme="minorHAnsi" w:hAnsiTheme="minorHAnsi" w:cs="Times New Roman (Textkörper CS)"/>
          <w:color w:val="000000"/>
          <w:sz w:val="18"/>
          <w:szCs w:val="18"/>
          <w:lang w:val="en-US" w:eastAsia="en-US"/>
        </w:rPr>
      </w:pPr>
      <w:r w:rsidRPr="0006746B">
        <w:rPr>
          <w:rFonts w:asciiTheme="minorHAnsi" w:eastAsiaTheme="minorHAnsi" w:hAnsiTheme="minorHAnsi" w:cs="Times New Roman (Textkörper CS)"/>
          <w:b/>
          <w:color w:val="000000"/>
          <w:sz w:val="18"/>
          <w:szCs w:val="18"/>
          <w:lang w:val="en-US" w:eastAsia="en-US"/>
        </w:rPr>
        <w:t>Woodworking Machinery and Systems:</w:t>
      </w:r>
      <w:r w:rsidRPr="002F41BE">
        <w:rPr>
          <w:rStyle w:val="normaltextrun"/>
          <w:rFonts w:ascii="Arial" w:eastAsia="Calibri" w:hAnsi="Arial" w:cs="Arial"/>
          <w:i/>
          <w:iCs/>
          <w:color w:val="525F6B"/>
          <w:sz w:val="22"/>
          <w:szCs w:val="22"/>
          <w:lang w:val="en-US"/>
        </w:rPr>
        <w:t xml:space="preserve"> </w:t>
      </w:r>
      <w:r w:rsidRPr="0006746B">
        <w:rPr>
          <w:rFonts w:asciiTheme="minorHAnsi" w:eastAsiaTheme="minorHAnsi" w:hAnsiTheme="minorHAnsi" w:cs="Times New Roman (Textkörper CS)"/>
          <w:color w:val="000000"/>
          <w:sz w:val="18"/>
          <w:szCs w:val="18"/>
          <w:lang w:val="en-US" w:eastAsia="en-US"/>
        </w:rPr>
        <w:t>machinery and equipment for the woodworking industry</w:t>
      </w:r>
    </w:p>
    <w:p w14:paraId="4B7518EA" w14:textId="77777777" w:rsidR="0090754E" w:rsidRPr="00EB09C8" w:rsidRDefault="0090754E" w:rsidP="0090754E">
      <w:pPr>
        <w:pStyle w:val="Aufzhlungen1"/>
        <w:numPr>
          <w:ilvl w:val="0"/>
          <w:numId w:val="0"/>
        </w:numPr>
        <w:rPr>
          <w:lang w:val="en-US"/>
        </w:rPr>
      </w:pPr>
    </w:p>
    <w:p w14:paraId="71AF5DA0" w14:textId="77777777" w:rsidR="00C61C03" w:rsidRPr="00A80CF4" w:rsidRDefault="00C61C03" w:rsidP="00C61C03">
      <w:pPr>
        <w:spacing w:line="280" w:lineRule="atLeast"/>
        <w:rPr>
          <w:rStyle w:val="Fettung"/>
          <w:lang w:val="en-US"/>
        </w:rPr>
      </w:pPr>
      <w:r w:rsidRPr="00A80CF4">
        <w:rPr>
          <w:rStyle w:val="Fettung"/>
          <w:lang w:val="en-US"/>
        </w:rPr>
        <w:lastRenderedPageBreak/>
        <w:t>Contact</w:t>
      </w:r>
    </w:p>
    <w:p w14:paraId="6FA7A86D" w14:textId="77777777" w:rsidR="00C61C03" w:rsidRPr="00A80CF4" w:rsidRDefault="00C61C03" w:rsidP="00C61C03">
      <w:pPr>
        <w:spacing w:line="280" w:lineRule="atLeast"/>
        <w:rPr>
          <w:szCs w:val="22"/>
          <w:lang w:val="en-US"/>
        </w:rPr>
      </w:pPr>
      <w:r w:rsidRPr="00A80CF4">
        <w:rPr>
          <w:szCs w:val="22"/>
          <w:lang w:val="en-US"/>
        </w:rPr>
        <w:t>Dürr Systems AG</w:t>
      </w:r>
    </w:p>
    <w:p w14:paraId="0DF54D9E" w14:textId="77777777" w:rsidR="00C61C03" w:rsidRPr="00C61C03" w:rsidRDefault="00C61C03" w:rsidP="00C61C03">
      <w:pPr>
        <w:spacing w:line="280" w:lineRule="atLeast"/>
        <w:rPr>
          <w:szCs w:val="22"/>
          <w:lang w:val="en-US"/>
        </w:rPr>
      </w:pPr>
      <w:r w:rsidRPr="00C61C03">
        <w:rPr>
          <w:szCs w:val="22"/>
          <w:lang w:val="en-US"/>
        </w:rPr>
        <w:t xml:space="preserve">Carina Lachnit </w:t>
      </w:r>
    </w:p>
    <w:p w14:paraId="16AF6F28" w14:textId="77777777" w:rsidR="00C61C03" w:rsidRPr="00C61C03" w:rsidRDefault="00C61C03" w:rsidP="00C61C03">
      <w:pPr>
        <w:spacing w:line="280" w:lineRule="atLeast"/>
        <w:rPr>
          <w:szCs w:val="22"/>
          <w:lang w:val="en-US"/>
        </w:rPr>
      </w:pPr>
      <w:r w:rsidRPr="00C61C03">
        <w:rPr>
          <w:szCs w:val="22"/>
          <w:lang w:val="en-US"/>
        </w:rPr>
        <w:t>Marketing</w:t>
      </w:r>
    </w:p>
    <w:p w14:paraId="63481351" w14:textId="77777777" w:rsidR="00C61C03" w:rsidRPr="00C61C03" w:rsidRDefault="00C61C03" w:rsidP="00C61C03">
      <w:pPr>
        <w:tabs>
          <w:tab w:val="left" w:pos="0"/>
          <w:tab w:val="left" w:pos="851"/>
          <w:tab w:val="left" w:pos="4253"/>
        </w:tabs>
        <w:spacing w:line="276" w:lineRule="auto"/>
        <w:ind w:right="284"/>
        <w:rPr>
          <w:rFonts w:ascii="Arial" w:hAnsi="Arial" w:cs="Arial"/>
          <w:szCs w:val="22"/>
          <w:lang w:val="en-US"/>
        </w:rPr>
      </w:pPr>
      <w:r>
        <w:rPr>
          <w:rFonts w:ascii="Arial" w:hAnsi="Arial" w:cs="Arial"/>
          <w:lang w:val="it-IT"/>
        </w:rPr>
        <w:t>Phone</w:t>
      </w:r>
      <w:r w:rsidRPr="00122379">
        <w:rPr>
          <w:rFonts w:ascii="Arial" w:hAnsi="Arial" w:cs="Arial"/>
          <w:lang w:val="it-IT"/>
        </w:rPr>
        <w:t xml:space="preserve">: +49 </w:t>
      </w:r>
      <w:r w:rsidRPr="00C61C03">
        <w:rPr>
          <w:rFonts w:ascii="Arial" w:hAnsi="Arial"/>
          <w:szCs w:val="22"/>
          <w:lang w:val="en-US"/>
        </w:rPr>
        <w:t>7142 78-4899</w:t>
      </w:r>
    </w:p>
    <w:p w14:paraId="5F19F6B2" w14:textId="0DD29D79" w:rsidR="00C61C03" w:rsidRPr="00CE0405" w:rsidRDefault="00C61C03" w:rsidP="00C61C03">
      <w:pPr>
        <w:tabs>
          <w:tab w:val="left" w:pos="0"/>
          <w:tab w:val="left" w:pos="851"/>
          <w:tab w:val="left" w:pos="4253"/>
        </w:tabs>
        <w:spacing w:line="276" w:lineRule="auto"/>
        <w:ind w:right="284"/>
        <w:rPr>
          <w:rFonts w:ascii="Arial" w:hAnsi="Arial" w:cs="Arial"/>
          <w:szCs w:val="22"/>
          <w:lang w:val="en-US"/>
        </w:rPr>
      </w:pPr>
      <w:r w:rsidRPr="00CE0405">
        <w:rPr>
          <w:rFonts w:ascii="Arial" w:hAnsi="Arial"/>
          <w:szCs w:val="22"/>
          <w:lang w:val="en-US"/>
        </w:rPr>
        <w:t xml:space="preserve">E-mail: </w:t>
      </w:r>
      <w:r w:rsidR="00C45540" w:rsidRPr="00CE0405">
        <w:rPr>
          <w:lang w:val="en-US"/>
        </w:rPr>
        <w:t>carina.lachnit@durr.com</w:t>
      </w:r>
    </w:p>
    <w:p w14:paraId="6FF4BADA" w14:textId="0219F691" w:rsidR="0090754E" w:rsidRPr="00122379" w:rsidRDefault="002E0CB0" w:rsidP="00C61C03">
      <w:pPr>
        <w:tabs>
          <w:tab w:val="left" w:pos="0"/>
          <w:tab w:val="left" w:pos="851"/>
          <w:tab w:val="left" w:pos="4253"/>
        </w:tabs>
        <w:spacing w:line="276" w:lineRule="auto"/>
        <w:ind w:right="284"/>
        <w:rPr>
          <w:rFonts w:ascii="Arial" w:hAnsi="Arial" w:cs="Arial"/>
          <w:lang w:val="it-IT"/>
        </w:rPr>
      </w:pPr>
      <w:hyperlink r:id="rId15" w:history="1">
        <w:r w:rsidR="00C61C03" w:rsidRPr="0056594A">
          <w:rPr>
            <w:rStyle w:val="Hyperlink"/>
            <w:rFonts w:ascii="Arial" w:hAnsi="Arial"/>
            <w:szCs w:val="22"/>
          </w:rPr>
          <w:t>www.durr.com</w:t>
        </w:r>
      </w:hyperlink>
      <w:r w:rsidR="0090754E">
        <w:rPr>
          <w:rFonts w:ascii="Arial" w:hAnsi="Arial" w:cs="Arial"/>
          <w:lang w:val="it-IT"/>
        </w:rPr>
        <w:t xml:space="preserve"> </w:t>
      </w:r>
    </w:p>
    <w:sectPr w:rsidR="0090754E" w:rsidRPr="00122379" w:rsidSect="00B143FE">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D617C" w14:textId="77777777" w:rsidR="00630765" w:rsidRDefault="00630765" w:rsidP="00D9165E">
      <w:r>
        <w:separator/>
      </w:r>
    </w:p>
  </w:endnote>
  <w:endnote w:type="continuationSeparator" w:id="0">
    <w:p w14:paraId="370AD705" w14:textId="77777777" w:rsidR="00630765" w:rsidRDefault="00630765" w:rsidP="00D9165E">
      <w:r>
        <w:continuationSeparator/>
      </w:r>
    </w:p>
  </w:endnote>
  <w:endnote w:type="continuationNotice" w:id="1">
    <w:p w14:paraId="15CDD9E9" w14:textId="77777777" w:rsidR="00630765" w:rsidRDefault="006307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13FAF" w14:textId="31F3D1F8" w:rsidR="00960D2E" w:rsidRDefault="00960D2E">
    <w:pPr>
      <w:pStyle w:val="Fuzeile"/>
    </w:pPr>
    <w:r>
      <mc:AlternateContent>
        <mc:Choice Requires="wps">
          <w:drawing>
            <wp:anchor distT="0" distB="0" distL="0" distR="0" simplePos="0" relativeHeight="251658246"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4814929C" w:rsidR="00B143FE" w:rsidRPr="00FA5FBE" w:rsidRDefault="00FA5FBE" w:rsidP="00FA5FBE">
    <w:pPr>
      <w:pStyle w:val="Kopfzeile"/>
    </w:pPr>
    <w:r w:rsidRPr="005218C8">
      <w:fldChar w:fldCharType="begin"/>
    </w:r>
    <w:r w:rsidRPr="005218C8">
      <w:instrText xml:space="preserve"> IF  \* MERGEFORMAT </w:instrText>
    </w:r>
    <w:fldSimple w:instr="NUMPAGES  \* MERGEFORMAT">
      <w:r w:rsidR="002E0CB0">
        <w:instrText>8</w:instrText>
      </w:r>
    </w:fldSimple>
    <w:r w:rsidRPr="005218C8">
      <w:instrText>&gt;"1" "</w:instrText>
    </w:r>
    <w:r w:rsidRPr="005218C8">
      <w:fldChar w:fldCharType="begin"/>
    </w:r>
    <w:r w:rsidRPr="005218C8">
      <w:instrText xml:space="preserve"> PAGE  \* MERGEFORMAT </w:instrText>
    </w:r>
    <w:r w:rsidRPr="005218C8">
      <w:fldChar w:fldCharType="separate"/>
    </w:r>
    <w:r w:rsidR="002E0CB0">
      <w:instrText>8</w:instrText>
    </w:r>
    <w:r w:rsidRPr="005218C8">
      <w:fldChar w:fldCharType="end"/>
    </w:r>
    <w:r w:rsidRPr="005218C8">
      <w:instrText>/</w:instrText>
    </w:r>
    <w:fldSimple w:instr="NUMPAGES  \* MERGEFORMAT">
      <w:r w:rsidR="002E0CB0">
        <w:instrText>8</w:instrText>
      </w:r>
    </w:fldSimple>
    <w:r w:rsidRPr="005218C8">
      <w:instrText>" "</w:instrText>
    </w:r>
    <w:r w:rsidRPr="005218C8">
      <w:fldChar w:fldCharType="separate"/>
    </w:r>
    <w:r w:rsidR="002E0CB0">
      <w:t>8</w:t>
    </w:r>
    <w:r w:rsidR="002E0CB0" w:rsidRPr="005218C8">
      <w:t>/</w:t>
    </w:r>
    <w:r w:rsidR="002E0CB0">
      <w:t>8</w:t>
    </w:r>
    <w:r w:rsidRPr="005218C8">
      <w:fldChar w:fldCharType="end"/>
    </w:r>
    <w:r w:rsidRPr="005218C8">
      <w:tab/>
    </w:r>
    <w:r w:rsidR="00EB19AD" w:rsidRPr="005218C8">
      <w:t>Press</w:t>
    </w:r>
    <w:r w:rsidR="00EB19AD">
      <w:t xml:space="preserve"> </w:t>
    </w:r>
    <w:r w:rsidR="00661476">
      <w:t>r</w:t>
    </w:r>
    <w:r w:rsidR="00EB19AD">
      <w:t>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6C143B7" w:rsidR="00B143FE" w:rsidRPr="005218C8" w:rsidRDefault="00960D2E" w:rsidP="00EB19AD">
    <w:pPr>
      <w:pStyle w:val="Kopfzeile"/>
    </w:pPr>
    <w:r>
      <mc:AlternateContent>
        <mc:Choice Requires="wps">
          <w:drawing>
            <wp:anchor distT="0" distB="0" distL="0" distR="0" simplePos="0" relativeHeight="251658245" behindDoc="0" locked="0" layoutInCell="1" allowOverlap="1" wp14:anchorId="71CC9600" wp14:editId="0530C10E">
              <wp:simplePos x="635" y="635"/>
              <wp:positionH relativeFrom="page">
                <wp:align>center</wp:align>
              </wp:positionH>
              <wp:positionV relativeFrom="page">
                <wp:align>bottom</wp:align>
              </wp:positionV>
              <wp:extent cx="443865" cy="443865"/>
              <wp:effectExtent l="0" t="0" r="13335" b="0"/>
              <wp:wrapNone/>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81F7F7" w14:textId="6B7A7273" w:rsidR="00960D2E" w:rsidRPr="00960D2E" w:rsidRDefault="00960D2E" w:rsidP="00960D2E">
                          <w:pPr>
                            <w:rPr>
                              <w:rFonts w:ascii="Calibri" w:eastAsia="Calibri" w:hAnsi="Calibri" w:cs="Calibri"/>
                              <w:noProo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C9600" id="_x0000_t202" coordsize="21600,21600" o:spt="202" path="m,l,21600r21600,l21600,xe">
              <v:stroke joinstyle="miter"/>
              <v:path gradientshapeok="t" o:connecttype="rect"/>
            </v:shapetype>
            <v:shape id="Textfeld 1" o:spid="_x0000_s1029"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2381F7F7" w14:textId="6B7A7273" w:rsidR="00960D2E" w:rsidRPr="00960D2E" w:rsidRDefault="00960D2E" w:rsidP="00960D2E">
                    <w:pPr>
                      <w:rPr>
                        <w:rFonts w:ascii="Calibri" w:eastAsia="Calibri" w:hAnsi="Calibri" w:cs="Calibri"/>
                        <w:noProof/>
                        <w:sz w:val="20"/>
                        <w:szCs w:val="20"/>
                      </w:rPr>
                    </w:pP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NUMPAGES  \* MERGEFORMAT">
      <w:r w:rsidR="002E0CB0">
        <w:instrText>8</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2E0CB0">
      <w:instrText>1</w:instrText>
    </w:r>
    <w:r w:rsidR="00B143FE" w:rsidRPr="005218C8">
      <w:fldChar w:fldCharType="end"/>
    </w:r>
    <w:r w:rsidR="00B143FE" w:rsidRPr="005218C8">
      <w:instrText>/</w:instrText>
    </w:r>
    <w:fldSimple w:instr="NUMPAGES  \* MERGEFORMAT">
      <w:r w:rsidR="002E0CB0">
        <w:instrText>8</w:instrText>
      </w:r>
    </w:fldSimple>
    <w:r w:rsidR="00B143FE" w:rsidRPr="005218C8">
      <w:instrText>" "</w:instrText>
    </w:r>
    <w:r w:rsidR="00B143FE" w:rsidRPr="005218C8">
      <w:fldChar w:fldCharType="separate"/>
    </w:r>
    <w:r w:rsidR="002E0CB0">
      <w:t>1</w:t>
    </w:r>
    <w:r w:rsidR="002E0CB0" w:rsidRPr="005218C8">
      <w:t>/</w:t>
    </w:r>
    <w:r w:rsidR="002E0CB0">
      <w:t>8</w:t>
    </w:r>
    <w:r w:rsidR="00B143FE" w:rsidRPr="005218C8">
      <w:fldChar w:fldCharType="end"/>
    </w:r>
    <w:r w:rsidR="00B143FE"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2FF2F" w14:textId="77777777" w:rsidR="00630765" w:rsidRDefault="00630765" w:rsidP="00D9165E">
      <w:r>
        <w:separator/>
      </w:r>
    </w:p>
  </w:footnote>
  <w:footnote w:type="continuationSeparator" w:id="0">
    <w:p w14:paraId="6ECAC26E" w14:textId="77777777" w:rsidR="00630765" w:rsidRDefault="00630765" w:rsidP="00D9165E">
      <w:r>
        <w:continuationSeparator/>
      </w:r>
    </w:p>
  </w:footnote>
  <w:footnote w:type="continuationNotice" w:id="1">
    <w:p w14:paraId="40082D51" w14:textId="77777777" w:rsidR="00630765" w:rsidRDefault="0063076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0741FFF"/>
    <w:multiLevelType w:val="hybridMultilevel"/>
    <w:tmpl w:val="F8E2B5EA"/>
    <w:lvl w:ilvl="0" w:tplc="7AA4620C">
      <w:start w:val="1"/>
      <w:numFmt w:val="decimal"/>
      <w:lvlText w:val="%1."/>
      <w:lvlJc w:val="left"/>
      <w:pPr>
        <w:ind w:left="360" w:hanging="360"/>
      </w:pPr>
      <w:rPr>
        <w:rFonts w:hint="default"/>
        <w:b w:val="0"/>
        <w:color w:val="00468E"/>
        <w:sz w:val="22"/>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9507862">
    <w:abstractNumId w:val="2"/>
  </w:num>
  <w:num w:numId="2" w16cid:durableId="1451195781">
    <w:abstractNumId w:val="17"/>
  </w:num>
  <w:num w:numId="3" w16cid:durableId="604381535">
    <w:abstractNumId w:val="4"/>
  </w:num>
  <w:num w:numId="4" w16cid:durableId="1505129825">
    <w:abstractNumId w:val="7"/>
  </w:num>
  <w:num w:numId="5" w16cid:durableId="1197113076">
    <w:abstractNumId w:val="14"/>
  </w:num>
  <w:num w:numId="6" w16cid:durableId="380329923">
    <w:abstractNumId w:val="1"/>
  </w:num>
  <w:num w:numId="7" w16cid:durableId="286205499">
    <w:abstractNumId w:val="20"/>
  </w:num>
  <w:num w:numId="8" w16cid:durableId="437601273">
    <w:abstractNumId w:val="6"/>
  </w:num>
  <w:num w:numId="9" w16cid:durableId="557060033">
    <w:abstractNumId w:val="19"/>
  </w:num>
  <w:num w:numId="10" w16cid:durableId="355233797">
    <w:abstractNumId w:val="5"/>
  </w:num>
  <w:num w:numId="11" w16cid:durableId="554857958">
    <w:abstractNumId w:val="0"/>
  </w:num>
  <w:num w:numId="12" w16cid:durableId="943803400">
    <w:abstractNumId w:val="3"/>
  </w:num>
  <w:num w:numId="13" w16cid:durableId="1435394626">
    <w:abstractNumId w:val="9"/>
  </w:num>
  <w:num w:numId="14" w16cid:durableId="1679847083">
    <w:abstractNumId w:val="12"/>
  </w:num>
  <w:num w:numId="15" w16cid:durableId="1760132152">
    <w:abstractNumId w:val="16"/>
  </w:num>
  <w:num w:numId="16" w16cid:durableId="1677607286">
    <w:abstractNumId w:val="15"/>
  </w:num>
  <w:num w:numId="17" w16cid:durableId="1998028467">
    <w:abstractNumId w:val="10"/>
  </w:num>
  <w:num w:numId="18" w16cid:durableId="581453666">
    <w:abstractNumId w:val="8"/>
  </w:num>
  <w:num w:numId="19" w16cid:durableId="2092962448">
    <w:abstractNumId w:val="13"/>
  </w:num>
  <w:num w:numId="20" w16cid:durableId="1653677802">
    <w:abstractNumId w:val="18"/>
  </w:num>
  <w:num w:numId="21" w16cid:durableId="12671558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807"/>
    <w:rsid w:val="00005AF4"/>
    <w:rsid w:val="0001039C"/>
    <w:rsid w:val="00010F81"/>
    <w:rsid w:val="000137F9"/>
    <w:rsid w:val="00013B23"/>
    <w:rsid w:val="00015F92"/>
    <w:rsid w:val="0002273A"/>
    <w:rsid w:val="00026B8C"/>
    <w:rsid w:val="00030020"/>
    <w:rsid w:val="00030C1A"/>
    <w:rsid w:val="00033F0A"/>
    <w:rsid w:val="0003543C"/>
    <w:rsid w:val="00036336"/>
    <w:rsid w:val="00037BB3"/>
    <w:rsid w:val="00037FF7"/>
    <w:rsid w:val="00040FEA"/>
    <w:rsid w:val="0004140A"/>
    <w:rsid w:val="000436AB"/>
    <w:rsid w:val="00047F36"/>
    <w:rsid w:val="000557D8"/>
    <w:rsid w:val="00056AE4"/>
    <w:rsid w:val="00056D83"/>
    <w:rsid w:val="00062BC6"/>
    <w:rsid w:val="00062C8E"/>
    <w:rsid w:val="00064547"/>
    <w:rsid w:val="0006549B"/>
    <w:rsid w:val="0006654A"/>
    <w:rsid w:val="000667BB"/>
    <w:rsid w:val="0006746B"/>
    <w:rsid w:val="000677CE"/>
    <w:rsid w:val="000679B5"/>
    <w:rsid w:val="00067A27"/>
    <w:rsid w:val="00071943"/>
    <w:rsid w:val="00073211"/>
    <w:rsid w:val="000750E4"/>
    <w:rsid w:val="00077087"/>
    <w:rsid w:val="00080656"/>
    <w:rsid w:val="000830E8"/>
    <w:rsid w:val="000869DD"/>
    <w:rsid w:val="00090C8B"/>
    <w:rsid w:val="00095F60"/>
    <w:rsid w:val="00097770"/>
    <w:rsid w:val="00097924"/>
    <w:rsid w:val="000A0BBC"/>
    <w:rsid w:val="000A32FA"/>
    <w:rsid w:val="000A6420"/>
    <w:rsid w:val="000A779F"/>
    <w:rsid w:val="000A799A"/>
    <w:rsid w:val="000B122D"/>
    <w:rsid w:val="000B17AC"/>
    <w:rsid w:val="000B64B3"/>
    <w:rsid w:val="000B6E58"/>
    <w:rsid w:val="000C009A"/>
    <w:rsid w:val="000C2A85"/>
    <w:rsid w:val="000C3716"/>
    <w:rsid w:val="000C3AF3"/>
    <w:rsid w:val="000C52D5"/>
    <w:rsid w:val="000C74C8"/>
    <w:rsid w:val="000C7902"/>
    <w:rsid w:val="000D1867"/>
    <w:rsid w:val="000D4047"/>
    <w:rsid w:val="000F1B6F"/>
    <w:rsid w:val="000F215E"/>
    <w:rsid w:val="000F52E1"/>
    <w:rsid w:val="000F599A"/>
    <w:rsid w:val="00100C0C"/>
    <w:rsid w:val="0010134F"/>
    <w:rsid w:val="00102066"/>
    <w:rsid w:val="00103EE3"/>
    <w:rsid w:val="001052E0"/>
    <w:rsid w:val="001076E4"/>
    <w:rsid w:val="0011224C"/>
    <w:rsid w:val="00112DF3"/>
    <w:rsid w:val="00114E74"/>
    <w:rsid w:val="00115190"/>
    <w:rsid w:val="001167D1"/>
    <w:rsid w:val="00116F3F"/>
    <w:rsid w:val="00116F84"/>
    <w:rsid w:val="00117904"/>
    <w:rsid w:val="00117C7F"/>
    <w:rsid w:val="00124E6A"/>
    <w:rsid w:val="00127835"/>
    <w:rsid w:val="00135319"/>
    <w:rsid w:val="00142503"/>
    <w:rsid w:val="00142FDB"/>
    <w:rsid w:val="001440F5"/>
    <w:rsid w:val="00147965"/>
    <w:rsid w:val="0015096A"/>
    <w:rsid w:val="00151506"/>
    <w:rsid w:val="00156161"/>
    <w:rsid w:val="0016271C"/>
    <w:rsid w:val="00162EEF"/>
    <w:rsid w:val="0016325F"/>
    <w:rsid w:val="00163B9D"/>
    <w:rsid w:val="001719A4"/>
    <w:rsid w:val="00176D8A"/>
    <w:rsid w:val="00180D0F"/>
    <w:rsid w:val="001849A7"/>
    <w:rsid w:val="001877A6"/>
    <w:rsid w:val="001935AE"/>
    <w:rsid w:val="00194AC6"/>
    <w:rsid w:val="00197009"/>
    <w:rsid w:val="001975A2"/>
    <w:rsid w:val="001977C9"/>
    <w:rsid w:val="00197E71"/>
    <w:rsid w:val="001A297C"/>
    <w:rsid w:val="001A5B15"/>
    <w:rsid w:val="001A65EE"/>
    <w:rsid w:val="001C034C"/>
    <w:rsid w:val="001C0A26"/>
    <w:rsid w:val="001C0A39"/>
    <w:rsid w:val="001C179C"/>
    <w:rsid w:val="001C46CF"/>
    <w:rsid w:val="001C5EB3"/>
    <w:rsid w:val="001D0887"/>
    <w:rsid w:val="001D0F2E"/>
    <w:rsid w:val="001D2DF3"/>
    <w:rsid w:val="001D697E"/>
    <w:rsid w:val="001D776F"/>
    <w:rsid w:val="001E0E46"/>
    <w:rsid w:val="001F3730"/>
    <w:rsid w:val="001F3F84"/>
    <w:rsid w:val="001F6276"/>
    <w:rsid w:val="001F7E95"/>
    <w:rsid w:val="0020322F"/>
    <w:rsid w:val="00203F37"/>
    <w:rsid w:val="00205B62"/>
    <w:rsid w:val="0020631B"/>
    <w:rsid w:val="00206375"/>
    <w:rsid w:val="002118EB"/>
    <w:rsid w:val="00216BD0"/>
    <w:rsid w:val="00216FC6"/>
    <w:rsid w:val="002176DB"/>
    <w:rsid w:val="00220AE6"/>
    <w:rsid w:val="0022383C"/>
    <w:rsid w:val="00226865"/>
    <w:rsid w:val="00231A54"/>
    <w:rsid w:val="0023563A"/>
    <w:rsid w:val="00243F9B"/>
    <w:rsid w:val="00244EA9"/>
    <w:rsid w:val="00252189"/>
    <w:rsid w:val="0025441C"/>
    <w:rsid w:val="0025488D"/>
    <w:rsid w:val="0025722B"/>
    <w:rsid w:val="0026127D"/>
    <w:rsid w:val="002655A1"/>
    <w:rsid w:val="0026586B"/>
    <w:rsid w:val="002714A1"/>
    <w:rsid w:val="002717A8"/>
    <w:rsid w:val="00275350"/>
    <w:rsid w:val="00280819"/>
    <w:rsid w:val="00281581"/>
    <w:rsid w:val="00281C9E"/>
    <w:rsid w:val="00282680"/>
    <w:rsid w:val="00284C18"/>
    <w:rsid w:val="00292501"/>
    <w:rsid w:val="00292BEC"/>
    <w:rsid w:val="00294020"/>
    <w:rsid w:val="00294B59"/>
    <w:rsid w:val="00294FD0"/>
    <w:rsid w:val="00296AD3"/>
    <w:rsid w:val="002A1286"/>
    <w:rsid w:val="002A1717"/>
    <w:rsid w:val="002A172B"/>
    <w:rsid w:val="002A24AF"/>
    <w:rsid w:val="002A49F2"/>
    <w:rsid w:val="002A5671"/>
    <w:rsid w:val="002A5D25"/>
    <w:rsid w:val="002A639F"/>
    <w:rsid w:val="002B06E7"/>
    <w:rsid w:val="002B18CE"/>
    <w:rsid w:val="002B193C"/>
    <w:rsid w:val="002B71FB"/>
    <w:rsid w:val="002B7931"/>
    <w:rsid w:val="002C00EB"/>
    <w:rsid w:val="002C0163"/>
    <w:rsid w:val="002C5048"/>
    <w:rsid w:val="002C5677"/>
    <w:rsid w:val="002C695C"/>
    <w:rsid w:val="002D0F47"/>
    <w:rsid w:val="002D2E6A"/>
    <w:rsid w:val="002D33B7"/>
    <w:rsid w:val="002D4939"/>
    <w:rsid w:val="002D506A"/>
    <w:rsid w:val="002D60E0"/>
    <w:rsid w:val="002D64FA"/>
    <w:rsid w:val="002D7EB6"/>
    <w:rsid w:val="002E0547"/>
    <w:rsid w:val="002E0CB0"/>
    <w:rsid w:val="002E2125"/>
    <w:rsid w:val="002E26C2"/>
    <w:rsid w:val="002F6BF1"/>
    <w:rsid w:val="002F7140"/>
    <w:rsid w:val="0030067C"/>
    <w:rsid w:val="00302DB1"/>
    <w:rsid w:val="003035A6"/>
    <w:rsid w:val="00305CDC"/>
    <w:rsid w:val="00306BCA"/>
    <w:rsid w:val="00330683"/>
    <w:rsid w:val="00333CF4"/>
    <w:rsid w:val="00335617"/>
    <w:rsid w:val="0033769D"/>
    <w:rsid w:val="00340E3B"/>
    <w:rsid w:val="00342764"/>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008"/>
    <w:rsid w:val="0039367F"/>
    <w:rsid w:val="00395574"/>
    <w:rsid w:val="0039654F"/>
    <w:rsid w:val="0039780E"/>
    <w:rsid w:val="003A046C"/>
    <w:rsid w:val="003A0566"/>
    <w:rsid w:val="003A2989"/>
    <w:rsid w:val="003A692D"/>
    <w:rsid w:val="003B0692"/>
    <w:rsid w:val="003B160B"/>
    <w:rsid w:val="003B1684"/>
    <w:rsid w:val="003B667D"/>
    <w:rsid w:val="003C492A"/>
    <w:rsid w:val="003C60F4"/>
    <w:rsid w:val="003D50EB"/>
    <w:rsid w:val="003D770A"/>
    <w:rsid w:val="003E06FE"/>
    <w:rsid w:val="003E5B52"/>
    <w:rsid w:val="003E71CC"/>
    <w:rsid w:val="003E738F"/>
    <w:rsid w:val="003E7CF8"/>
    <w:rsid w:val="003F0CD8"/>
    <w:rsid w:val="003F1873"/>
    <w:rsid w:val="003F7DD4"/>
    <w:rsid w:val="00402949"/>
    <w:rsid w:val="00402AD2"/>
    <w:rsid w:val="0040381F"/>
    <w:rsid w:val="00404174"/>
    <w:rsid w:val="0040784F"/>
    <w:rsid w:val="00407CD3"/>
    <w:rsid w:val="00424A3C"/>
    <w:rsid w:val="0043346C"/>
    <w:rsid w:val="004370EF"/>
    <w:rsid w:val="004400ED"/>
    <w:rsid w:val="004404FF"/>
    <w:rsid w:val="0044218C"/>
    <w:rsid w:val="004421EE"/>
    <w:rsid w:val="004427AF"/>
    <w:rsid w:val="00443369"/>
    <w:rsid w:val="0044357C"/>
    <w:rsid w:val="00444C72"/>
    <w:rsid w:val="00450174"/>
    <w:rsid w:val="00450D7A"/>
    <w:rsid w:val="00451CA7"/>
    <w:rsid w:val="004535D9"/>
    <w:rsid w:val="00455402"/>
    <w:rsid w:val="00456256"/>
    <w:rsid w:val="004606AC"/>
    <w:rsid w:val="0046201D"/>
    <w:rsid w:val="00462B15"/>
    <w:rsid w:val="00462DDC"/>
    <w:rsid w:val="004667BA"/>
    <w:rsid w:val="00466954"/>
    <w:rsid w:val="00467800"/>
    <w:rsid w:val="00470A4A"/>
    <w:rsid w:val="00470EFD"/>
    <w:rsid w:val="00473AEC"/>
    <w:rsid w:val="0047497E"/>
    <w:rsid w:val="00476060"/>
    <w:rsid w:val="004762B9"/>
    <w:rsid w:val="0047652B"/>
    <w:rsid w:val="00476746"/>
    <w:rsid w:val="00477801"/>
    <w:rsid w:val="00477D00"/>
    <w:rsid w:val="00481C71"/>
    <w:rsid w:val="00486F5D"/>
    <w:rsid w:val="00494EE7"/>
    <w:rsid w:val="004A3A5F"/>
    <w:rsid w:val="004B3D7E"/>
    <w:rsid w:val="004C6353"/>
    <w:rsid w:val="004C6EBC"/>
    <w:rsid w:val="004D1D0E"/>
    <w:rsid w:val="004D2838"/>
    <w:rsid w:val="004D3165"/>
    <w:rsid w:val="004D7B9E"/>
    <w:rsid w:val="004E0D94"/>
    <w:rsid w:val="004E2175"/>
    <w:rsid w:val="004E3872"/>
    <w:rsid w:val="004E4F05"/>
    <w:rsid w:val="004E5E7F"/>
    <w:rsid w:val="004E7C0B"/>
    <w:rsid w:val="004F039F"/>
    <w:rsid w:val="004F206E"/>
    <w:rsid w:val="004F2A79"/>
    <w:rsid w:val="004F39B4"/>
    <w:rsid w:val="004F3E59"/>
    <w:rsid w:val="004F4E97"/>
    <w:rsid w:val="004F50F4"/>
    <w:rsid w:val="004F639D"/>
    <w:rsid w:val="004F65B3"/>
    <w:rsid w:val="004F6D74"/>
    <w:rsid w:val="0050056C"/>
    <w:rsid w:val="00501FE2"/>
    <w:rsid w:val="00505786"/>
    <w:rsid w:val="00506BD5"/>
    <w:rsid w:val="00510FF5"/>
    <w:rsid w:val="00511067"/>
    <w:rsid w:val="00513534"/>
    <w:rsid w:val="0051492B"/>
    <w:rsid w:val="00515153"/>
    <w:rsid w:val="00520BFA"/>
    <w:rsid w:val="00521429"/>
    <w:rsid w:val="005218C8"/>
    <w:rsid w:val="00521CF5"/>
    <w:rsid w:val="00521FD5"/>
    <w:rsid w:val="00523602"/>
    <w:rsid w:val="00524BE9"/>
    <w:rsid w:val="0053448B"/>
    <w:rsid w:val="00534C1A"/>
    <w:rsid w:val="00535A47"/>
    <w:rsid w:val="005365B4"/>
    <w:rsid w:val="00543473"/>
    <w:rsid w:val="0054450D"/>
    <w:rsid w:val="00552C3A"/>
    <w:rsid w:val="00554864"/>
    <w:rsid w:val="00555999"/>
    <w:rsid w:val="00555E2A"/>
    <w:rsid w:val="00564109"/>
    <w:rsid w:val="005673B5"/>
    <w:rsid w:val="005674E8"/>
    <w:rsid w:val="005755BD"/>
    <w:rsid w:val="00580070"/>
    <w:rsid w:val="00581C8C"/>
    <w:rsid w:val="005837F9"/>
    <w:rsid w:val="00583F47"/>
    <w:rsid w:val="00584007"/>
    <w:rsid w:val="00584B9D"/>
    <w:rsid w:val="00585A59"/>
    <w:rsid w:val="00586291"/>
    <w:rsid w:val="00586EEE"/>
    <w:rsid w:val="00587179"/>
    <w:rsid w:val="005913CF"/>
    <w:rsid w:val="00591CEB"/>
    <w:rsid w:val="00592D83"/>
    <w:rsid w:val="00593AA7"/>
    <w:rsid w:val="00594B29"/>
    <w:rsid w:val="00597F78"/>
    <w:rsid w:val="005A1C80"/>
    <w:rsid w:val="005B01C4"/>
    <w:rsid w:val="005B184A"/>
    <w:rsid w:val="005B19FD"/>
    <w:rsid w:val="005B32A5"/>
    <w:rsid w:val="005B34DA"/>
    <w:rsid w:val="005B3CCD"/>
    <w:rsid w:val="005C13A1"/>
    <w:rsid w:val="005D1745"/>
    <w:rsid w:val="005D1F94"/>
    <w:rsid w:val="005D3A5C"/>
    <w:rsid w:val="005D5830"/>
    <w:rsid w:val="005D5940"/>
    <w:rsid w:val="005D5A38"/>
    <w:rsid w:val="005D5CD4"/>
    <w:rsid w:val="005D6A17"/>
    <w:rsid w:val="005E041B"/>
    <w:rsid w:val="005E200B"/>
    <w:rsid w:val="005E2151"/>
    <w:rsid w:val="005E2A43"/>
    <w:rsid w:val="005F010B"/>
    <w:rsid w:val="005F182E"/>
    <w:rsid w:val="005F4FBF"/>
    <w:rsid w:val="005F7CEF"/>
    <w:rsid w:val="00602E06"/>
    <w:rsid w:val="006074EB"/>
    <w:rsid w:val="0060792D"/>
    <w:rsid w:val="006113CB"/>
    <w:rsid w:val="006117A1"/>
    <w:rsid w:val="00611960"/>
    <w:rsid w:val="0061367E"/>
    <w:rsid w:val="00614890"/>
    <w:rsid w:val="006158B0"/>
    <w:rsid w:val="00615ED0"/>
    <w:rsid w:val="00617EA4"/>
    <w:rsid w:val="00626A28"/>
    <w:rsid w:val="00630765"/>
    <w:rsid w:val="006311E0"/>
    <w:rsid w:val="00632F11"/>
    <w:rsid w:val="00635ABF"/>
    <w:rsid w:val="006401F7"/>
    <w:rsid w:val="00641F88"/>
    <w:rsid w:val="006438A8"/>
    <w:rsid w:val="00643A04"/>
    <w:rsid w:val="0064408D"/>
    <w:rsid w:val="006449CA"/>
    <w:rsid w:val="00645074"/>
    <w:rsid w:val="00646986"/>
    <w:rsid w:val="00647B17"/>
    <w:rsid w:val="00661476"/>
    <w:rsid w:val="00664318"/>
    <w:rsid w:val="0066573F"/>
    <w:rsid w:val="006673F5"/>
    <w:rsid w:val="00670E84"/>
    <w:rsid w:val="00674DB7"/>
    <w:rsid w:val="00677772"/>
    <w:rsid w:val="0068106C"/>
    <w:rsid w:val="00681ECE"/>
    <w:rsid w:val="00683E9E"/>
    <w:rsid w:val="0068636E"/>
    <w:rsid w:val="00691B0A"/>
    <w:rsid w:val="00691F9E"/>
    <w:rsid w:val="00694504"/>
    <w:rsid w:val="00695F99"/>
    <w:rsid w:val="00696897"/>
    <w:rsid w:val="006A5A75"/>
    <w:rsid w:val="006A6187"/>
    <w:rsid w:val="006A6348"/>
    <w:rsid w:val="006A688E"/>
    <w:rsid w:val="006B0C04"/>
    <w:rsid w:val="006B3E23"/>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A6C"/>
    <w:rsid w:val="006F2DE4"/>
    <w:rsid w:val="006F3471"/>
    <w:rsid w:val="006F3CB1"/>
    <w:rsid w:val="006F4577"/>
    <w:rsid w:val="006F4C75"/>
    <w:rsid w:val="006F4FB9"/>
    <w:rsid w:val="006F66DA"/>
    <w:rsid w:val="006F6A7A"/>
    <w:rsid w:val="006F77C7"/>
    <w:rsid w:val="00705074"/>
    <w:rsid w:val="007065A6"/>
    <w:rsid w:val="00710899"/>
    <w:rsid w:val="00712070"/>
    <w:rsid w:val="0071235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23D"/>
    <w:rsid w:val="00754739"/>
    <w:rsid w:val="00756FBF"/>
    <w:rsid w:val="007579FC"/>
    <w:rsid w:val="00760A27"/>
    <w:rsid w:val="00762C5B"/>
    <w:rsid w:val="00763EB9"/>
    <w:rsid w:val="00771469"/>
    <w:rsid w:val="007715EC"/>
    <w:rsid w:val="00772BCD"/>
    <w:rsid w:val="00773BF3"/>
    <w:rsid w:val="00775358"/>
    <w:rsid w:val="007769A8"/>
    <w:rsid w:val="0078405F"/>
    <w:rsid w:val="0078480F"/>
    <w:rsid w:val="00786C56"/>
    <w:rsid w:val="00794234"/>
    <w:rsid w:val="007A0268"/>
    <w:rsid w:val="007A6137"/>
    <w:rsid w:val="007A7F56"/>
    <w:rsid w:val="007B304E"/>
    <w:rsid w:val="007C0C38"/>
    <w:rsid w:val="007C1F06"/>
    <w:rsid w:val="007C1FA4"/>
    <w:rsid w:val="007C360E"/>
    <w:rsid w:val="007C4752"/>
    <w:rsid w:val="007C6FA7"/>
    <w:rsid w:val="007C726C"/>
    <w:rsid w:val="007C7E8E"/>
    <w:rsid w:val="007D089E"/>
    <w:rsid w:val="007D1C32"/>
    <w:rsid w:val="007D220B"/>
    <w:rsid w:val="007D439C"/>
    <w:rsid w:val="007D49EB"/>
    <w:rsid w:val="007D5E15"/>
    <w:rsid w:val="007E1C18"/>
    <w:rsid w:val="007E4D9A"/>
    <w:rsid w:val="007E54C0"/>
    <w:rsid w:val="007F2DE8"/>
    <w:rsid w:val="007F402B"/>
    <w:rsid w:val="007F4972"/>
    <w:rsid w:val="007F4CF1"/>
    <w:rsid w:val="007F770C"/>
    <w:rsid w:val="00800B39"/>
    <w:rsid w:val="00807AB9"/>
    <w:rsid w:val="008125AA"/>
    <w:rsid w:val="00814018"/>
    <w:rsid w:val="00814940"/>
    <w:rsid w:val="00816302"/>
    <w:rsid w:val="00817EDB"/>
    <w:rsid w:val="00821292"/>
    <w:rsid w:val="00825029"/>
    <w:rsid w:val="008251A3"/>
    <w:rsid w:val="00826567"/>
    <w:rsid w:val="00826C30"/>
    <w:rsid w:val="00827948"/>
    <w:rsid w:val="00834D0F"/>
    <w:rsid w:val="00844CFE"/>
    <w:rsid w:val="0084627F"/>
    <w:rsid w:val="0085354B"/>
    <w:rsid w:val="0085432F"/>
    <w:rsid w:val="00857E8E"/>
    <w:rsid w:val="008649EE"/>
    <w:rsid w:val="00866CA8"/>
    <w:rsid w:val="00873697"/>
    <w:rsid w:val="00874C03"/>
    <w:rsid w:val="008761F6"/>
    <w:rsid w:val="00876DD1"/>
    <w:rsid w:val="008815CB"/>
    <w:rsid w:val="008856CC"/>
    <w:rsid w:val="0088695A"/>
    <w:rsid w:val="00890887"/>
    <w:rsid w:val="00890E39"/>
    <w:rsid w:val="00891292"/>
    <w:rsid w:val="00893639"/>
    <w:rsid w:val="00894B14"/>
    <w:rsid w:val="00896A67"/>
    <w:rsid w:val="00897668"/>
    <w:rsid w:val="00897E2C"/>
    <w:rsid w:val="008A1DB6"/>
    <w:rsid w:val="008A210B"/>
    <w:rsid w:val="008A2326"/>
    <w:rsid w:val="008A5BF3"/>
    <w:rsid w:val="008A6CEC"/>
    <w:rsid w:val="008A70B7"/>
    <w:rsid w:val="008B0BF6"/>
    <w:rsid w:val="008B0D22"/>
    <w:rsid w:val="008B0E2E"/>
    <w:rsid w:val="008B24EB"/>
    <w:rsid w:val="008B30DE"/>
    <w:rsid w:val="008B50B9"/>
    <w:rsid w:val="008B59FF"/>
    <w:rsid w:val="008C343A"/>
    <w:rsid w:val="008C4110"/>
    <w:rsid w:val="008C5157"/>
    <w:rsid w:val="008C7F2C"/>
    <w:rsid w:val="008D0426"/>
    <w:rsid w:val="008D67AF"/>
    <w:rsid w:val="008D7BC0"/>
    <w:rsid w:val="008E0762"/>
    <w:rsid w:val="008E491D"/>
    <w:rsid w:val="008E5F87"/>
    <w:rsid w:val="008E6FFB"/>
    <w:rsid w:val="008E7656"/>
    <w:rsid w:val="008E777A"/>
    <w:rsid w:val="008F4796"/>
    <w:rsid w:val="008F5E48"/>
    <w:rsid w:val="00901D5D"/>
    <w:rsid w:val="00902358"/>
    <w:rsid w:val="00905B45"/>
    <w:rsid w:val="0090754E"/>
    <w:rsid w:val="0091156F"/>
    <w:rsid w:val="00911B9A"/>
    <w:rsid w:val="00915251"/>
    <w:rsid w:val="009163C0"/>
    <w:rsid w:val="00921CF1"/>
    <w:rsid w:val="0092370A"/>
    <w:rsid w:val="00924CB3"/>
    <w:rsid w:val="0092544D"/>
    <w:rsid w:val="00925F7D"/>
    <w:rsid w:val="00931A39"/>
    <w:rsid w:val="0093254F"/>
    <w:rsid w:val="00933393"/>
    <w:rsid w:val="00933B86"/>
    <w:rsid w:val="00937C49"/>
    <w:rsid w:val="00940128"/>
    <w:rsid w:val="00942FB8"/>
    <w:rsid w:val="00944105"/>
    <w:rsid w:val="00944A84"/>
    <w:rsid w:val="009527FF"/>
    <w:rsid w:val="0095336B"/>
    <w:rsid w:val="009547D1"/>
    <w:rsid w:val="00960D2E"/>
    <w:rsid w:val="009633E0"/>
    <w:rsid w:val="00965F78"/>
    <w:rsid w:val="00967AD9"/>
    <w:rsid w:val="00972120"/>
    <w:rsid w:val="00972EBA"/>
    <w:rsid w:val="00974ACB"/>
    <w:rsid w:val="00976EEA"/>
    <w:rsid w:val="00980499"/>
    <w:rsid w:val="009819A5"/>
    <w:rsid w:val="00982F71"/>
    <w:rsid w:val="00983B5E"/>
    <w:rsid w:val="009863DF"/>
    <w:rsid w:val="00991E0E"/>
    <w:rsid w:val="00994AAC"/>
    <w:rsid w:val="009959BC"/>
    <w:rsid w:val="009A306C"/>
    <w:rsid w:val="009A351B"/>
    <w:rsid w:val="009A454E"/>
    <w:rsid w:val="009A77B3"/>
    <w:rsid w:val="009A7B8B"/>
    <w:rsid w:val="009B2D9D"/>
    <w:rsid w:val="009B5337"/>
    <w:rsid w:val="009B5DB6"/>
    <w:rsid w:val="009B64AF"/>
    <w:rsid w:val="009C0027"/>
    <w:rsid w:val="009C0868"/>
    <w:rsid w:val="009C1F30"/>
    <w:rsid w:val="009C3C81"/>
    <w:rsid w:val="009C4CCE"/>
    <w:rsid w:val="009C7D63"/>
    <w:rsid w:val="009D0715"/>
    <w:rsid w:val="009D2DBA"/>
    <w:rsid w:val="009D62BE"/>
    <w:rsid w:val="009E4826"/>
    <w:rsid w:val="009E664B"/>
    <w:rsid w:val="009F0BAE"/>
    <w:rsid w:val="009F18FC"/>
    <w:rsid w:val="009F21D0"/>
    <w:rsid w:val="009F252D"/>
    <w:rsid w:val="009F2BEF"/>
    <w:rsid w:val="009F5FB8"/>
    <w:rsid w:val="009F6743"/>
    <w:rsid w:val="00A00F8D"/>
    <w:rsid w:val="00A03D1A"/>
    <w:rsid w:val="00A050D1"/>
    <w:rsid w:val="00A06101"/>
    <w:rsid w:val="00A13D6C"/>
    <w:rsid w:val="00A16BD5"/>
    <w:rsid w:val="00A1711B"/>
    <w:rsid w:val="00A21AB0"/>
    <w:rsid w:val="00A2544A"/>
    <w:rsid w:val="00A2622D"/>
    <w:rsid w:val="00A27EFC"/>
    <w:rsid w:val="00A31DB8"/>
    <w:rsid w:val="00A36FE0"/>
    <w:rsid w:val="00A40E17"/>
    <w:rsid w:val="00A44545"/>
    <w:rsid w:val="00A46F54"/>
    <w:rsid w:val="00A562F7"/>
    <w:rsid w:val="00A5700C"/>
    <w:rsid w:val="00A57063"/>
    <w:rsid w:val="00A61FF5"/>
    <w:rsid w:val="00A624FA"/>
    <w:rsid w:val="00A65AE5"/>
    <w:rsid w:val="00A70A5F"/>
    <w:rsid w:val="00A807B6"/>
    <w:rsid w:val="00A80CF4"/>
    <w:rsid w:val="00A81731"/>
    <w:rsid w:val="00A82F57"/>
    <w:rsid w:val="00A873A1"/>
    <w:rsid w:val="00A9208D"/>
    <w:rsid w:val="00A93B09"/>
    <w:rsid w:val="00A9487F"/>
    <w:rsid w:val="00A962D0"/>
    <w:rsid w:val="00A976CC"/>
    <w:rsid w:val="00A97E72"/>
    <w:rsid w:val="00AA2EC0"/>
    <w:rsid w:val="00AA4D33"/>
    <w:rsid w:val="00AA6078"/>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2B8A"/>
    <w:rsid w:val="00B030B8"/>
    <w:rsid w:val="00B117C4"/>
    <w:rsid w:val="00B12012"/>
    <w:rsid w:val="00B143FE"/>
    <w:rsid w:val="00B14642"/>
    <w:rsid w:val="00B16BE1"/>
    <w:rsid w:val="00B16E81"/>
    <w:rsid w:val="00B17605"/>
    <w:rsid w:val="00B20920"/>
    <w:rsid w:val="00B25F7B"/>
    <w:rsid w:val="00B2770D"/>
    <w:rsid w:val="00B27FCB"/>
    <w:rsid w:val="00B33267"/>
    <w:rsid w:val="00B332C3"/>
    <w:rsid w:val="00B34292"/>
    <w:rsid w:val="00B34A9F"/>
    <w:rsid w:val="00B34C62"/>
    <w:rsid w:val="00B35EAA"/>
    <w:rsid w:val="00B361C2"/>
    <w:rsid w:val="00B37658"/>
    <w:rsid w:val="00B432AF"/>
    <w:rsid w:val="00B45242"/>
    <w:rsid w:val="00B52C33"/>
    <w:rsid w:val="00B57330"/>
    <w:rsid w:val="00B57C05"/>
    <w:rsid w:val="00B60D1B"/>
    <w:rsid w:val="00B61893"/>
    <w:rsid w:val="00B61951"/>
    <w:rsid w:val="00B639BB"/>
    <w:rsid w:val="00B63B39"/>
    <w:rsid w:val="00B67227"/>
    <w:rsid w:val="00B67ADF"/>
    <w:rsid w:val="00B710EC"/>
    <w:rsid w:val="00B74EEC"/>
    <w:rsid w:val="00B75BE3"/>
    <w:rsid w:val="00B76AC4"/>
    <w:rsid w:val="00B779F2"/>
    <w:rsid w:val="00B77DFE"/>
    <w:rsid w:val="00B827AD"/>
    <w:rsid w:val="00B85361"/>
    <w:rsid w:val="00B90801"/>
    <w:rsid w:val="00B95A5D"/>
    <w:rsid w:val="00B965A1"/>
    <w:rsid w:val="00B966C9"/>
    <w:rsid w:val="00BA105F"/>
    <w:rsid w:val="00BA32BD"/>
    <w:rsid w:val="00BA38A7"/>
    <w:rsid w:val="00BA3C9E"/>
    <w:rsid w:val="00BA49C1"/>
    <w:rsid w:val="00BA6523"/>
    <w:rsid w:val="00BB6D1A"/>
    <w:rsid w:val="00BC0CC5"/>
    <w:rsid w:val="00BC12DE"/>
    <w:rsid w:val="00BC159C"/>
    <w:rsid w:val="00BC5D4C"/>
    <w:rsid w:val="00BD1BE0"/>
    <w:rsid w:val="00BD1C30"/>
    <w:rsid w:val="00BD37F9"/>
    <w:rsid w:val="00BD410D"/>
    <w:rsid w:val="00BD6FDE"/>
    <w:rsid w:val="00BD7267"/>
    <w:rsid w:val="00BD7772"/>
    <w:rsid w:val="00BE2D16"/>
    <w:rsid w:val="00BE3832"/>
    <w:rsid w:val="00BE4FEB"/>
    <w:rsid w:val="00BF070E"/>
    <w:rsid w:val="00BF26AF"/>
    <w:rsid w:val="00BF5882"/>
    <w:rsid w:val="00BF62A8"/>
    <w:rsid w:val="00BF6615"/>
    <w:rsid w:val="00C10168"/>
    <w:rsid w:val="00C155DA"/>
    <w:rsid w:val="00C15C40"/>
    <w:rsid w:val="00C2287E"/>
    <w:rsid w:val="00C22B04"/>
    <w:rsid w:val="00C23FE0"/>
    <w:rsid w:val="00C26C3B"/>
    <w:rsid w:val="00C30243"/>
    <w:rsid w:val="00C41149"/>
    <w:rsid w:val="00C4131C"/>
    <w:rsid w:val="00C416F6"/>
    <w:rsid w:val="00C41892"/>
    <w:rsid w:val="00C4390B"/>
    <w:rsid w:val="00C45540"/>
    <w:rsid w:val="00C4707B"/>
    <w:rsid w:val="00C51005"/>
    <w:rsid w:val="00C54CD4"/>
    <w:rsid w:val="00C5652E"/>
    <w:rsid w:val="00C601E4"/>
    <w:rsid w:val="00C619E2"/>
    <w:rsid w:val="00C61C03"/>
    <w:rsid w:val="00C62ACC"/>
    <w:rsid w:val="00C705CE"/>
    <w:rsid w:val="00C710E3"/>
    <w:rsid w:val="00C7503D"/>
    <w:rsid w:val="00C85B1A"/>
    <w:rsid w:val="00C877B9"/>
    <w:rsid w:val="00C915A2"/>
    <w:rsid w:val="00C956CF"/>
    <w:rsid w:val="00C963C9"/>
    <w:rsid w:val="00CA099E"/>
    <w:rsid w:val="00CA2C80"/>
    <w:rsid w:val="00CA59A1"/>
    <w:rsid w:val="00CB1E91"/>
    <w:rsid w:val="00CB7228"/>
    <w:rsid w:val="00CB725A"/>
    <w:rsid w:val="00CC16B9"/>
    <w:rsid w:val="00CC49F4"/>
    <w:rsid w:val="00CC5585"/>
    <w:rsid w:val="00CC5D71"/>
    <w:rsid w:val="00CD2BC2"/>
    <w:rsid w:val="00CD4A93"/>
    <w:rsid w:val="00CD5D15"/>
    <w:rsid w:val="00CD6F05"/>
    <w:rsid w:val="00CE0405"/>
    <w:rsid w:val="00CE04CF"/>
    <w:rsid w:val="00CE68CF"/>
    <w:rsid w:val="00CE71C0"/>
    <w:rsid w:val="00CF25A9"/>
    <w:rsid w:val="00CF34DB"/>
    <w:rsid w:val="00CF5472"/>
    <w:rsid w:val="00D00FC4"/>
    <w:rsid w:val="00D022B8"/>
    <w:rsid w:val="00D04131"/>
    <w:rsid w:val="00D04A4C"/>
    <w:rsid w:val="00D0567D"/>
    <w:rsid w:val="00D06D68"/>
    <w:rsid w:val="00D1136F"/>
    <w:rsid w:val="00D11568"/>
    <w:rsid w:val="00D16D90"/>
    <w:rsid w:val="00D237FB"/>
    <w:rsid w:val="00D24C4F"/>
    <w:rsid w:val="00D26132"/>
    <w:rsid w:val="00D2759C"/>
    <w:rsid w:val="00D30A5B"/>
    <w:rsid w:val="00D31E8B"/>
    <w:rsid w:val="00D34986"/>
    <w:rsid w:val="00D36FC5"/>
    <w:rsid w:val="00D4098D"/>
    <w:rsid w:val="00D439AC"/>
    <w:rsid w:val="00D44B55"/>
    <w:rsid w:val="00D4535E"/>
    <w:rsid w:val="00D45CE9"/>
    <w:rsid w:val="00D51AA6"/>
    <w:rsid w:val="00D65157"/>
    <w:rsid w:val="00D6698C"/>
    <w:rsid w:val="00D7185B"/>
    <w:rsid w:val="00D77FC1"/>
    <w:rsid w:val="00D854A6"/>
    <w:rsid w:val="00D85B9B"/>
    <w:rsid w:val="00D861BB"/>
    <w:rsid w:val="00D86880"/>
    <w:rsid w:val="00D86DD5"/>
    <w:rsid w:val="00D87E57"/>
    <w:rsid w:val="00D9165E"/>
    <w:rsid w:val="00D95444"/>
    <w:rsid w:val="00D976B4"/>
    <w:rsid w:val="00DA10FF"/>
    <w:rsid w:val="00DA20F8"/>
    <w:rsid w:val="00DB1452"/>
    <w:rsid w:val="00DB74F9"/>
    <w:rsid w:val="00DC2C62"/>
    <w:rsid w:val="00DC443F"/>
    <w:rsid w:val="00DC45C4"/>
    <w:rsid w:val="00DC545B"/>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354C"/>
    <w:rsid w:val="00E15015"/>
    <w:rsid w:val="00E153AC"/>
    <w:rsid w:val="00E1737D"/>
    <w:rsid w:val="00E17750"/>
    <w:rsid w:val="00E23A3C"/>
    <w:rsid w:val="00E24CD8"/>
    <w:rsid w:val="00E25181"/>
    <w:rsid w:val="00E27430"/>
    <w:rsid w:val="00E27BD8"/>
    <w:rsid w:val="00E30439"/>
    <w:rsid w:val="00E327D5"/>
    <w:rsid w:val="00E4280B"/>
    <w:rsid w:val="00E42C3C"/>
    <w:rsid w:val="00E43141"/>
    <w:rsid w:val="00E43913"/>
    <w:rsid w:val="00E45906"/>
    <w:rsid w:val="00E465E8"/>
    <w:rsid w:val="00E52215"/>
    <w:rsid w:val="00E5583D"/>
    <w:rsid w:val="00E55F88"/>
    <w:rsid w:val="00E56A89"/>
    <w:rsid w:val="00E56B97"/>
    <w:rsid w:val="00E6101F"/>
    <w:rsid w:val="00E61CEB"/>
    <w:rsid w:val="00E710F1"/>
    <w:rsid w:val="00E71A23"/>
    <w:rsid w:val="00E71CB3"/>
    <w:rsid w:val="00E72AB0"/>
    <w:rsid w:val="00E746F0"/>
    <w:rsid w:val="00E74FCE"/>
    <w:rsid w:val="00E756EB"/>
    <w:rsid w:val="00E80572"/>
    <w:rsid w:val="00E8196D"/>
    <w:rsid w:val="00E84AA4"/>
    <w:rsid w:val="00E8737B"/>
    <w:rsid w:val="00E90C2A"/>
    <w:rsid w:val="00E90FEA"/>
    <w:rsid w:val="00E91128"/>
    <w:rsid w:val="00E93130"/>
    <w:rsid w:val="00E93198"/>
    <w:rsid w:val="00E95F59"/>
    <w:rsid w:val="00E96EF2"/>
    <w:rsid w:val="00EA2EC6"/>
    <w:rsid w:val="00EA3FC9"/>
    <w:rsid w:val="00EA448D"/>
    <w:rsid w:val="00EA7A96"/>
    <w:rsid w:val="00EB19AD"/>
    <w:rsid w:val="00EB2996"/>
    <w:rsid w:val="00EB31BC"/>
    <w:rsid w:val="00EB575F"/>
    <w:rsid w:val="00EB5975"/>
    <w:rsid w:val="00EBDA67"/>
    <w:rsid w:val="00EC149A"/>
    <w:rsid w:val="00EC4E78"/>
    <w:rsid w:val="00EC5CAB"/>
    <w:rsid w:val="00EC6F6F"/>
    <w:rsid w:val="00EC742B"/>
    <w:rsid w:val="00EC7DCA"/>
    <w:rsid w:val="00ED54C6"/>
    <w:rsid w:val="00ED6237"/>
    <w:rsid w:val="00EE01DA"/>
    <w:rsid w:val="00EE541C"/>
    <w:rsid w:val="00EE5E63"/>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279FC"/>
    <w:rsid w:val="00F35618"/>
    <w:rsid w:val="00F359EA"/>
    <w:rsid w:val="00F35DBA"/>
    <w:rsid w:val="00F42E35"/>
    <w:rsid w:val="00F43A83"/>
    <w:rsid w:val="00F43D07"/>
    <w:rsid w:val="00F44AB9"/>
    <w:rsid w:val="00F45B43"/>
    <w:rsid w:val="00F46A89"/>
    <w:rsid w:val="00F51AD6"/>
    <w:rsid w:val="00F51F2A"/>
    <w:rsid w:val="00F5300C"/>
    <w:rsid w:val="00F53900"/>
    <w:rsid w:val="00F56988"/>
    <w:rsid w:val="00F56BA3"/>
    <w:rsid w:val="00F56BB9"/>
    <w:rsid w:val="00F6135B"/>
    <w:rsid w:val="00F63B99"/>
    <w:rsid w:val="00F6489E"/>
    <w:rsid w:val="00F7077A"/>
    <w:rsid w:val="00F73F1D"/>
    <w:rsid w:val="00F7722B"/>
    <w:rsid w:val="00F8163B"/>
    <w:rsid w:val="00F830E4"/>
    <w:rsid w:val="00F90178"/>
    <w:rsid w:val="00F91A06"/>
    <w:rsid w:val="00F9413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4339"/>
    <w:rsid w:val="00FD7285"/>
    <w:rsid w:val="00FE1B1F"/>
    <w:rsid w:val="00FE2F7C"/>
    <w:rsid w:val="00FF4B64"/>
    <w:rsid w:val="00FF7E55"/>
    <w:rsid w:val="01142CF6"/>
    <w:rsid w:val="015719A2"/>
    <w:rsid w:val="02302EA2"/>
    <w:rsid w:val="02F11AF4"/>
    <w:rsid w:val="03967E9C"/>
    <w:rsid w:val="039EFABC"/>
    <w:rsid w:val="03F9E344"/>
    <w:rsid w:val="04B78107"/>
    <w:rsid w:val="052435DB"/>
    <w:rsid w:val="06D747ED"/>
    <w:rsid w:val="06FCAC35"/>
    <w:rsid w:val="07D84AE1"/>
    <w:rsid w:val="0934BCF0"/>
    <w:rsid w:val="09D8EE96"/>
    <w:rsid w:val="0A0D46A8"/>
    <w:rsid w:val="0AC7B1CD"/>
    <w:rsid w:val="0ACB53B4"/>
    <w:rsid w:val="0C5F59A3"/>
    <w:rsid w:val="0CC5A36F"/>
    <w:rsid w:val="0CCC8B54"/>
    <w:rsid w:val="0D66D742"/>
    <w:rsid w:val="0D9E58C1"/>
    <w:rsid w:val="0DB3FE30"/>
    <w:rsid w:val="0DBF28E7"/>
    <w:rsid w:val="0DD743A0"/>
    <w:rsid w:val="0E429792"/>
    <w:rsid w:val="0EB8C975"/>
    <w:rsid w:val="0EBF947A"/>
    <w:rsid w:val="0EE9B993"/>
    <w:rsid w:val="0F38E3F0"/>
    <w:rsid w:val="0F9ACD58"/>
    <w:rsid w:val="1083E9E8"/>
    <w:rsid w:val="10B4FB88"/>
    <w:rsid w:val="10E7AAC6"/>
    <w:rsid w:val="11B2E5D7"/>
    <w:rsid w:val="12C1AF6F"/>
    <w:rsid w:val="14AAE0E6"/>
    <w:rsid w:val="14F39E66"/>
    <w:rsid w:val="16629656"/>
    <w:rsid w:val="16742EF7"/>
    <w:rsid w:val="17A8A212"/>
    <w:rsid w:val="180E9357"/>
    <w:rsid w:val="190C146D"/>
    <w:rsid w:val="19BC71EB"/>
    <w:rsid w:val="19D964C1"/>
    <w:rsid w:val="1A03F1F4"/>
    <w:rsid w:val="1AACDBBE"/>
    <w:rsid w:val="1BCEBCCE"/>
    <w:rsid w:val="1C1C2DEC"/>
    <w:rsid w:val="1C1E6918"/>
    <w:rsid w:val="1C243ED5"/>
    <w:rsid w:val="1C9A94BC"/>
    <w:rsid w:val="1CD5E596"/>
    <w:rsid w:val="1CDED286"/>
    <w:rsid w:val="1D5E6EF7"/>
    <w:rsid w:val="1DEAC4EC"/>
    <w:rsid w:val="1F9F0BAB"/>
    <w:rsid w:val="1FE0DD82"/>
    <w:rsid w:val="200E6B23"/>
    <w:rsid w:val="2073474B"/>
    <w:rsid w:val="22501793"/>
    <w:rsid w:val="2259EE97"/>
    <w:rsid w:val="228A1B89"/>
    <w:rsid w:val="22A90E96"/>
    <w:rsid w:val="22D8CF27"/>
    <w:rsid w:val="2305FF44"/>
    <w:rsid w:val="23569365"/>
    <w:rsid w:val="23CF8C67"/>
    <w:rsid w:val="240A90D5"/>
    <w:rsid w:val="242425CF"/>
    <w:rsid w:val="24D86389"/>
    <w:rsid w:val="2527A82C"/>
    <w:rsid w:val="259994AC"/>
    <w:rsid w:val="25ACC21C"/>
    <w:rsid w:val="267B0330"/>
    <w:rsid w:val="27456CA2"/>
    <w:rsid w:val="27ED29D8"/>
    <w:rsid w:val="28A7DF47"/>
    <w:rsid w:val="2A877C08"/>
    <w:rsid w:val="2AF14CA9"/>
    <w:rsid w:val="2B20EEBF"/>
    <w:rsid w:val="2BE5F4E5"/>
    <w:rsid w:val="2CBD9FC1"/>
    <w:rsid w:val="2D538EA0"/>
    <w:rsid w:val="2D5AFEC2"/>
    <w:rsid w:val="2F3B528F"/>
    <w:rsid w:val="30A4E45C"/>
    <w:rsid w:val="30DA69C8"/>
    <w:rsid w:val="313187CB"/>
    <w:rsid w:val="32AD514E"/>
    <w:rsid w:val="32E6CEAD"/>
    <w:rsid w:val="3357B364"/>
    <w:rsid w:val="335C3FCB"/>
    <w:rsid w:val="33B60CDB"/>
    <w:rsid w:val="34B6E533"/>
    <w:rsid w:val="351E0006"/>
    <w:rsid w:val="3583A5A9"/>
    <w:rsid w:val="360E14A6"/>
    <w:rsid w:val="36114266"/>
    <w:rsid w:val="377722B9"/>
    <w:rsid w:val="37B6ADEF"/>
    <w:rsid w:val="37B6B81F"/>
    <w:rsid w:val="37EC2C82"/>
    <w:rsid w:val="3A7BF4F5"/>
    <w:rsid w:val="3A80049E"/>
    <w:rsid w:val="3ABF6549"/>
    <w:rsid w:val="3ADD1B8E"/>
    <w:rsid w:val="3AEFD8D3"/>
    <w:rsid w:val="3B684755"/>
    <w:rsid w:val="3C5AE504"/>
    <w:rsid w:val="3D626FBB"/>
    <w:rsid w:val="3DBF2EC7"/>
    <w:rsid w:val="3E1049C5"/>
    <w:rsid w:val="3E71345F"/>
    <w:rsid w:val="4021624C"/>
    <w:rsid w:val="4041F989"/>
    <w:rsid w:val="405AFAF6"/>
    <w:rsid w:val="40AC26C4"/>
    <w:rsid w:val="41081C9C"/>
    <w:rsid w:val="41ED3625"/>
    <w:rsid w:val="428ED22A"/>
    <w:rsid w:val="42CFBF50"/>
    <w:rsid w:val="435C1392"/>
    <w:rsid w:val="4369D540"/>
    <w:rsid w:val="442E1C7E"/>
    <w:rsid w:val="44C8BFEE"/>
    <w:rsid w:val="45176C76"/>
    <w:rsid w:val="45469C47"/>
    <w:rsid w:val="45AE5BCA"/>
    <w:rsid w:val="45F1005C"/>
    <w:rsid w:val="46EAA92C"/>
    <w:rsid w:val="47478D59"/>
    <w:rsid w:val="47712BA2"/>
    <w:rsid w:val="47F6CCBF"/>
    <w:rsid w:val="482B6CEE"/>
    <w:rsid w:val="48799E02"/>
    <w:rsid w:val="491D60FF"/>
    <w:rsid w:val="4A23A21F"/>
    <w:rsid w:val="4A46F6B0"/>
    <w:rsid w:val="4A786635"/>
    <w:rsid w:val="4A802F50"/>
    <w:rsid w:val="4AB1B341"/>
    <w:rsid w:val="4B10D94B"/>
    <w:rsid w:val="4BBDFD2C"/>
    <w:rsid w:val="4BE4CA3F"/>
    <w:rsid w:val="4C068647"/>
    <w:rsid w:val="4CCE149A"/>
    <w:rsid w:val="4D49DB2E"/>
    <w:rsid w:val="4DF63BB6"/>
    <w:rsid w:val="4EC9277E"/>
    <w:rsid w:val="4F279C93"/>
    <w:rsid w:val="4FC98A8D"/>
    <w:rsid w:val="4FD5E93C"/>
    <w:rsid w:val="5040C61E"/>
    <w:rsid w:val="507D9895"/>
    <w:rsid w:val="50974B7C"/>
    <w:rsid w:val="50BAFF4A"/>
    <w:rsid w:val="512B4BAC"/>
    <w:rsid w:val="51F911C0"/>
    <w:rsid w:val="5228D88B"/>
    <w:rsid w:val="52F92885"/>
    <w:rsid w:val="53B72FDB"/>
    <w:rsid w:val="542479CC"/>
    <w:rsid w:val="543F2079"/>
    <w:rsid w:val="5536E39A"/>
    <w:rsid w:val="553F894A"/>
    <w:rsid w:val="55BAA1FA"/>
    <w:rsid w:val="55C63D7F"/>
    <w:rsid w:val="55F2FB93"/>
    <w:rsid w:val="56323E9A"/>
    <w:rsid w:val="5639F79E"/>
    <w:rsid w:val="567BD5DB"/>
    <w:rsid w:val="57BAC1C9"/>
    <w:rsid w:val="57F01DAB"/>
    <w:rsid w:val="58895B55"/>
    <w:rsid w:val="58F7C828"/>
    <w:rsid w:val="590409BE"/>
    <w:rsid w:val="596CC08B"/>
    <w:rsid w:val="59820A4C"/>
    <w:rsid w:val="59AE7B2F"/>
    <w:rsid w:val="5B092081"/>
    <w:rsid w:val="5B198EAA"/>
    <w:rsid w:val="5BE90A85"/>
    <w:rsid w:val="5C3B5866"/>
    <w:rsid w:val="5CDCEEA5"/>
    <w:rsid w:val="5E0A10BE"/>
    <w:rsid w:val="5E8A8DCF"/>
    <w:rsid w:val="5F60621C"/>
    <w:rsid w:val="5FD32EB6"/>
    <w:rsid w:val="5FF45545"/>
    <w:rsid w:val="60067EA1"/>
    <w:rsid w:val="60BB7CBE"/>
    <w:rsid w:val="60D73E80"/>
    <w:rsid w:val="60E9C42B"/>
    <w:rsid w:val="6189898C"/>
    <w:rsid w:val="618C0CB7"/>
    <w:rsid w:val="63160D16"/>
    <w:rsid w:val="63408D54"/>
    <w:rsid w:val="63FD9AD4"/>
    <w:rsid w:val="64F118F4"/>
    <w:rsid w:val="656016C8"/>
    <w:rsid w:val="66E3BFAB"/>
    <w:rsid w:val="66EEEF05"/>
    <w:rsid w:val="67DA0316"/>
    <w:rsid w:val="67E9A68E"/>
    <w:rsid w:val="684489A4"/>
    <w:rsid w:val="6A4E287B"/>
    <w:rsid w:val="6ADC9EE2"/>
    <w:rsid w:val="6B82EA07"/>
    <w:rsid w:val="6BCBEC54"/>
    <w:rsid w:val="6C4913B3"/>
    <w:rsid w:val="6D392134"/>
    <w:rsid w:val="6D3FDD76"/>
    <w:rsid w:val="6D883EAA"/>
    <w:rsid w:val="6E16B322"/>
    <w:rsid w:val="6E25D935"/>
    <w:rsid w:val="6E2CF5D7"/>
    <w:rsid w:val="6EC65504"/>
    <w:rsid w:val="6EF295E7"/>
    <w:rsid w:val="6F109109"/>
    <w:rsid w:val="6F4A2AB6"/>
    <w:rsid w:val="6FC2EC49"/>
    <w:rsid w:val="6FF96B28"/>
    <w:rsid w:val="71A66B2C"/>
    <w:rsid w:val="72858B40"/>
    <w:rsid w:val="74042BBA"/>
    <w:rsid w:val="74051D55"/>
    <w:rsid w:val="74C8AA27"/>
    <w:rsid w:val="7513A838"/>
    <w:rsid w:val="75763A7E"/>
    <w:rsid w:val="75A3373B"/>
    <w:rsid w:val="75C96B89"/>
    <w:rsid w:val="75D7F1CE"/>
    <w:rsid w:val="76B5225D"/>
    <w:rsid w:val="76F5D5B2"/>
    <w:rsid w:val="770DF839"/>
    <w:rsid w:val="77320E45"/>
    <w:rsid w:val="774E6302"/>
    <w:rsid w:val="77960D21"/>
    <w:rsid w:val="781105D7"/>
    <w:rsid w:val="784F44F1"/>
    <w:rsid w:val="789980AE"/>
    <w:rsid w:val="7903E8E5"/>
    <w:rsid w:val="796208DA"/>
    <w:rsid w:val="79D2014C"/>
    <w:rsid w:val="79E28E34"/>
    <w:rsid w:val="7A29A61F"/>
    <w:rsid w:val="7C37A481"/>
    <w:rsid w:val="7C8F7D33"/>
    <w:rsid w:val="7C8F9E9E"/>
    <w:rsid w:val="7D2A7D7E"/>
    <w:rsid w:val="7D85BF55"/>
    <w:rsid w:val="7D8E02F9"/>
    <w:rsid w:val="7DC52CEE"/>
    <w:rsid w:val="7EC5659C"/>
    <w:rsid w:val="7EF8FF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0A32FA"/>
    <w:rPr>
      <w:color w:val="605E5C"/>
      <w:shd w:val="clear" w:color="auto" w:fill="E1DFDD"/>
    </w:rPr>
  </w:style>
  <w:style w:type="paragraph" w:customStyle="1" w:styleId="paragraph">
    <w:name w:val="paragraph"/>
    <w:basedOn w:val="Standard"/>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3B667D"/>
  </w:style>
  <w:style w:type="character" w:styleId="Kommentarzeichen">
    <w:name w:val="annotation reference"/>
    <w:basedOn w:val="Absatz-Standardschriftart"/>
    <w:uiPriority w:val="99"/>
    <w:semiHidden/>
    <w:unhideWhenUsed/>
    <w:rsid w:val="00E27BD8"/>
    <w:rPr>
      <w:sz w:val="16"/>
      <w:szCs w:val="16"/>
    </w:rPr>
  </w:style>
  <w:style w:type="paragraph" w:styleId="Kommentartext">
    <w:name w:val="annotation text"/>
    <w:basedOn w:val="Standard"/>
    <w:link w:val="KommentartextZchn"/>
    <w:uiPriority w:val="99"/>
    <w:unhideWhenUsed/>
    <w:rsid w:val="00E27BD8"/>
    <w:pPr>
      <w:spacing w:line="240" w:lineRule="auto"/>
    </w:pPr>
    <w:rPr>
      <w:sz w:val="20"/>
      <w:szCs w:val="20"/>
    </w:rPr>
  </w:style>
  <w:style w:type="character" w:customStyle="1" w:styleId="KommentartextZchn">
    <w:name w:val="Kommentartext Zchn"/>
    <w:basedOn w:val="Absatz-Standardschriftart"/>
    <w:link w:val="Kommentartext"/>
    <w:uiPriority w:val="99"/>
    <w:rsid w:val="00E27BD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E27BD8"/>
    <w:rPr>
      <w:b/>
      <w:bCs/>
    </w:rPr>
  </w:style>
  <w:style w:type="character" w:customStyle="1" w:styleId="KommentarthemaZchn">
    <w:name w:val="Kommentarthema Zchn"/>
    <w:basedOn w:val="KommentartextZchn"/>
    <w:link w:val="Kommentarthema"/>
    <w:uiPriority w:val="99"/>
    <w:semiHidden/>
    <w:rsid w:val="00E27BD8"/>
    <w:rPr>
      <w:rFonts w:cs="Times New Roman (Textkörper CS)"/>
      <w:b/>
      <w:bCs/>
      <w:color w:val="000000"/>
      <w:sz w:val="20"/>
      <w:szCs w:val="20"/>
    </w:rPr>
  </w:style>
  <w:style w:type="character" w:styleId="Fett">
    <w:name w:val="Strong"/>
    <w:basedOn w:val="Absatz-Standardschriftart"/>
    <w:uiPriority w:val="22"/>
    <w:qFormat/>
    <w:rsid w:val="00AA6078"/>
    <w:rPr>
      <w:b/>
      <w:bCs/>
    </w:rPr>
  </w:style>
  <w:style w:type="paragraph" w:styleId="StandardWeb">
    <w:name w:val="Normal (Web)"/>
    <w:basedOn w:val="Standard"/>
    <w:uiPriority w:val="99"/>
    <w:semiHidden/>
    <w:unhideWhenUsed/>
    <w:rsid w:val="00AA6078"/>
    <w:pPr>
      <w:tabs>
        <w:tab w:val="clear" w:pos="3572"/>
      </w:tabs>
      <w:spacing w:before="100" w:beforeAutospacing="1" w:after="100" w:afterAutospacing="1" w:line="240" w:lineRule="auto"/>
    </w:pPr>
    <w:rPr>
      <w:rFonts w:ascii="SimSun" w:hAnsi="SimSun" w:cs="SimSun"/>
      <w:color w:val="auto"/>
      <w:sz w:val="24"/>
      <w:lang w:val="en-US" w:eastAsia="zh-CN"/>
    </w:rPr>
  </w:style>
  <w:style w:type="paragraph" w:styleId="berarbeitung">
    <w:name w:val="Revision"/>
    <w:hidden/>
    <w:uiPriority w:val="99"/>
    <w:semiHidden/>
    <w:rsid w:val="004C6353"/>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264965485">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9d09bd7-6f33-4c22-92da-7206ec46945b">
      <Terms xmlns="http://schemas.microsoft.com/office/infopath/2007/PartnerControls"/>
    </lcf76f155ced4ddcb4097134ff3c332f>
    <Thumbnail_Eventvideo xmlns="c9d09bd7-6f33-4c22-92da-7206ec46945b" xsi:nil="true"/>
    <TaxCatchAll xmlns="849beaea-35c0-4d6b-b4fc-1b944a259c2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95bc305a-b46b-4a41-8e4f-996452a10042" ContentTypeId="0x0101" PreviousValue="false"/>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bdec3777-7104-4ec5-9f28-149a6a2f8c3b"/>
    <ds:schemaRef ds:uri="c9d09bd7-6f33-4c22-92da-7206ec46945b"/>
    <ds:schemaRef ds:uri="849beaea-35c0-4d6b-b4fc-1b944a259c2c"/>
  </ds:schemaRefs>
</ds:datastoreItem>
</file>

<file path=customXml/itemProps2.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3.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4.xml><?xml version="1.0" encoding="utf-8"?>
<ds:datastoreItem xmlns:ds="http://schemas.openxmlformats.org/officeDocument/2006/customXml" ds:itemID="{2614E9F2-97BE-452A-BF49-1E9DC94E12BD}">
  <ds:schemaRefs>
    <ds:schemaRef ds:uri="Microsoft.SharePoint.Taxonomy.ContentTypeSync"/>
  </ds:schemaRefs>
</ds:datastoreItem>
</file>

<file path=customXml/itemProps5.xml><?xml version="1.0" encoding="utf-8"?>
<ds:datastoreItem xmlns:ds="http://schemas.openxmlformats.org/officeDocument/2006/customXml" ds:itemID="{8CB94482-3C08-420D-B056-532FC1A24A99}"/>
</file>

<file path=docProps/app.xml><?xml version="1.0" encoding="utf-8"?>
<Properties xmlns="http://schemas.openxmlformats.org/officeDocument/2006/extended-properties" xmlns:vt="http://schemas.openxmlformats.org/officeDocument/2006/docPropsVTypes">
  <Template>Normal.dotm</Template>
  <TotalTime>0</TotalTime>
  <Pages>8</Pages>
  <Words>1297</Words>
  <Characters>8149</Characters>
  <Application>Microsoft Office Word</Application>
  <DocSecurity>0</DocSecurity>
  <Lines>67</Lines>
  <Paragraphs>18</Paragraphs>
  <ScaleCrop>false</ScaleCrop>
  <Company>p.a.t. GmbH</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48</cp:revision>
  <cp:lastPrinted>2019-05-29T11:27:00Z</cp:lastPrinted>
  <dcterms:created xsi:type="dcterms:W3CDTF">2024-11-07T04:01:00Z</dcterms:created>
  <dcterms:modified xsi:type="dcterms:W3CDTF">2024-11-12T13:14:00Z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y fmtid="{D5CDD505-2E9C-101B-9397-08002B2CF9AE}" pid="15" name="GrammarlyDocumentId">
    <vt:lpwstr>e2733239472a5645516adaafb7e6edb7dcc5e6c1cdeb04270f13ce97737fac75</vt:lpwstr>
  </property>
</Properties>
</file>