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356B066C" w:rsidR="00EB19AD" w:rsidRPr="009000BC" w:rsidRDefault="00D34CE1" w:rsidP="00EB19AD">
      <w:pPr>
        <w:pStyle w:val="Titel-Headline"/>
      </w:pPr>
      <w:bookmarkStart w:id="0" w:name="Untertitel"/>
      <w:r w:rsidRPr="009000BC">
        <w:t>Press release</w:t>
      </w:r>
    </w:p>
    <w:p w14:paraId="5FE12E56" w14:textId="77777777" w:rsidR="00CE71C0" w:rsidRPr="009000BC" w:rsidRDefault="00CE71C0" w:rsidP="00064547">
      <w:pPr>
        <w:pStyle w:val="Linie"/>
      </w:pPr>
      <w:r w:rsidRPr="009000BC">
        <w:rPr>
          <w:noProof/>
          <w:lang w:eastAsia="de-DE"/>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du="http://schemas.microsoft.com/office/word/2023/wordml/word16du" xmlns:w16sdtfl="http://schemas.microsoft.com/office/word/2024/wordml/sdtformatlock" xmlns:a="http://schemas.openxmlformats.org/drawingml/2006/main" xmlns:pic="http://schemas.openxmlformats.org/drawingml/2006/picture" xmlns:a14="http://schemas.microsoft.com/office/drawing/2010/main">
            <w:pict w14:anchorId="76BEE46C">
              <v:line id="Gerader Verbinder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w14:anchorId="2F6CA108">
                <v:stroke joinstyle="miter"/>
                <w10:anchorlock/>
              </v:line>
            </w:pict>
          </mc:Fallback>
        </mc:AlternateContent>
      </w:r>
    </w:p>
    <w:bookmarkEnd w:id="0"/>
    <w:p w14:paraId="02477321" w14:textId="45DDD8BF" w:rsidR="009000BC" w:rsidRPr="00921C46" w:rsidRDefault="008A5F7B" w:rsidP="009000BC">
      <w:pPr>
        <w:pStyle w:val="Dachzeile"/>
        <w:rPr>
          <w:lang w:val="en-US"/>
        </w:rPr>
      </w:pPr>
      <w:r w:rsidRPr="00921C46">
        <w:rPr>
          <w:lang w:val="en-US"/>
        </w:rPr>
        <w:t>Intensified partnership for battery cell production</w:t>
      </w:r>
    </w:p>
    <w:p w14:paraId="21E3D425" w14:textId="1FB55D8E" w:rsidR="00A624FA" w:rsidRPr="00921C46" w:rsidRDefault="5099052B" w:rsidP="00064547">
      <w:pPr>
        <w:pStyle w:val="Titel-Subline"/>
        <w:rPr>
          <w:lang w:val="en-US"/>
        </w:rPr>
      </w:pPr>
      <w:r w:rsidRPr="7E6037E0">
        <w:rPr>
          <w:lang w:val="en-US"/>
        </w:rPr>
        <w:t xml:space="preserve">Dürr, </w:t>
      </w:r>
      <w:proofErr w:type="spellStart"/>
      <w:r w:rsidRPr="7E6037E0">
        <w:rPr>
          <w:lang w:val="en-US"/>
        </w:rPr>
        <w:t>Cellforce</w:t>
      </w:r>
      <w:proofErr w:type="spellEnd"/>
      <w:r w:rsidR="202BA93E" w:rsidRPr="7E6037E0">
        <w:rPr>
          <w:lang w:val="en-US"/>
        </w:rPr>
        <w:t>,</w:t>
      </w:r>
      <w:r w:rsidRPr="7E6037E0">
        <w:rPr>
          <w:lang w:val="en-US"/>
        </w:rPr>
        <w:t xml:space="preserve"> and </w:t>
      </w:r>
      <w:proofErr w:type="spellStart"/>
      <w:r w:rsidRPr="7E6037E0">
        <w:rPr>
          <w:lang w:val="en-US"/>
        </w:rPr>
        <w:t>LiCAP</w:t>
      </w:r>
      <w:proofErr w:type="spellEnd"/>
      <w:r w:rsidRPr="7E6037E0">
        <w:rPr>
          <w:lang w:val="en-US"/>
        </w:rPr>
        <w:t xml:space="preserve"> </w:t>
      </w:r>
      <w:r w:rsidR="008713B4" w:rsidRPr="7E6037E0">
        <w:rPr>
          <w:lang w:val="en-US"/>
        </w:rPr>
        <w:t xml:space="preserve">drive </w:t>
      </w:r>
      <w:r w:rsidR="00F51B0B">
        <w:rPr>
          <w:lang w:val="en-US"/>
        </w:rPr>
        <w:t>development</w:t>
      </w:r>
      <w:r w:rsidR="00F51B0B" w:rsidRPr="7E6037E0">
        <w:rPr>
          <w:lang w:val="en-US"/>
        </w:rPr>
        <w:t xml:space="preserve"> </w:t>
      </w:r>
      <w:r w:rsidR="1FC7125B" w:rsidRPr="7E6037E0">
        <w:rPr>
          <w:lang w:val="en-US"/>
        </w:rPr>
        <w:t xml:space="preserve">of dry coating </w:t>
      </w:r>
      <w:r w:rsidR="2FFD2BC7" w:rsidRPr="7E6037E0">
        <w:rPr>
          <w:lang w:val="en-US"/>
        </w:rPr>
        <w:t>in electrode production</w:t>
      </w:r>
    </w:p>
    <w:p w14:paraId="3C4E41B8" w14:textId="79CC7744" w:rsidR="00AF4F8B" w:rsidRPr="00921C46" w:rsidRDefault="53C569CC" w:rsidP="00FA2184">
      <w:pPr>
        <w:pStyle w:val="Flietext"/>
        <w:rPr>
          <w:rStyle w:val="Fettung"/>
          <w:lang w:val="en-US"/>
        </w:rPr>
      </w:pPr>
      <w:r w:rsidRPr="7E6037E0">
        <w:rPr>
          <w:rStyle w:val="Fettung"/>
          <w:lang w:val="en-US"/>
        </w:rPr>
        <w:t>Bietigheim-Bissingen</w:t>
      </w:r>
      <w:r w:rsidR="5A4FD42C" w:rsidRPr="7E6037E0">
        <w:rPr>
          <w:rStyle w:val="Fettung"/>
          <w:lang w:val="en-US"/>
        </w:rPr>
        <w:t xml:space="preserve">, </w:t>
      </w:r>
      <w:r w:rsidR="004657AD" w:rsidRPr="004657AD">
        <w:rPr>
          <w:rStyle w:val="Fettung"/>
          <w:lang w:val="en-US"/>
        </w:rPr>
        <w:t>February</w:t>
      </w:r>
      <w:r w:rsidR="290932E7" w:rsidRPr="004657AD">
        <w:rPr>
          <w:rStyle w:val="Fettung"/>
          <w:lang w:val="en-US"/>
        </w:rPr>
        <w:t xml:space="preserve"> </w:t>
      </w:r>
      <w:r w:rsidR="004657AD" w:rsidRPr="004657AD">
        <w:rPr>
          <w:rStyle w:val="Fettung"/>
          <w:lang w:val="en-US"/>
        </w:rPr>
        <w:t>5</w:t>
      </w:r>
      <w:r w:rsidR="3D2D0BA7" w:rsidRPr="004657AD">
        <w:rPr>
          <w:rStyle w:val="Fettung"/>
          <w:lang w:val="en-US"/>
        </w:rPr>
        <w:t>, 202</w:t>
      </w:r>
      <w:r w:rsidR="290932E7" w:rsidRPr="004657AD">
        <w:rPr>
          <w:rStyle w:val="Fettung"/>
          <w:lang w:val="en-US"/>
        </w:rPr>
        <w:t>5</w:t>
      </w:r>
      <w:r w:rsidR="3D2D0BA7" w:rsidRPr="7E6037E0">
        <w:rPr>
          <w:rStyle w:val="Fettung"/>
          <w:lang w:val="en-US"/>
        </w:rPr>
        <w:t xml:space="preserve"> </w:t>
      </w:r>
      <w:r w:rsidR="290932E7" w:rsidRPr="7E6037E0">
        <w:rPr>
          <w:rStyle w:val="Fettung"/>
          <w:lang w:val="en-US"/>
        </w:rPr>
        <w:t>–</w:t>
      </w:r>
      <w:r w:rsidR="7127DB1D" w:rsidRPr="7E6037E0">
        <w:rPr>
          <w:rStyle w:val="Fettung"/>
          <w:lang w:val="en-US"/>
        </w:rPr>
        <w:t xml:space="preserve"> </w:t>
      </w:r>
      <w:r w:rsidR="6AD817C9" w:rsidRPr="7E6037E0">
        <w:rPr>
          <w:rStyle w:val="Fettung"/>
          <w:lang w:val="en-US"/>
        </w:rPr>
        <w:t xml:space="preserve">Dürr Systems AG and </w:t>
      </w:r>
      <w:proofErr w:type="spellStart"/>
      <w:r w:rsidR="6AD817C9" w:rsidRPr="7E6037E0">
        <w:rPr>
          <w:rStyle w:val="Fettung"/>
          <w:lang w:val="en-US"/>
        </w:rPr>
        <w:t>LiCAP</w:t>
      </w:r>
      <w:proofErr w:type="spellEnd"/>
      <w:r w:rsidR="6AD817C9" w:rsidRPr="7E6037E0">
        <w:rPr>
          <w:rStyle w:val="Fettung"/>
          <w:lang w:val="en-US"/>
        </w:rPr>
        <w:t xml:space="preserve"> Technologies </w:t>
      </w:r>
      <w:r w:rsidR="00F51B0B">
        <w:rPr>
          <w:rStyle w:val="Fettung"/>
          <w:lang w:val="en-US"/>
        </w:rPr>
        <w:t xml:space="preserve">Inc. </w:t>
      </w:r>
      <w:r w:rsidR="6AD817C9" w:rsidRPr="7E6037E0">
        <w:rPr>
          <w:rStyle w:val="Fettung"/>
          <w:lang w:val="en-US"/>
        </w:rPr>
        <w:t xml:space="preserve">are </w:t>
      </w:r>
      <w:r w:rsidR="00FE45ED" w:rsidRPr="7E6037E0">
        <w:rPr>
          <w:rStyle w:val="Fettung"/>
          <w:lang w:val="en-US"/>
        </w:rPr>
        <w:t>working together to revolutionize</w:t>
      </w:r>
      <w:r w:rsidR="6AD817C9" w:rsidRPr="7E6037E0">
        <w:rPr>
          <w:rStyle w:val="Fettung"/>
          <w:lang w:val="en-US"/>
        </w:rPr>
        <w:t xml:space="preserve"> the production of battery cells</w:t>
      </w:r>
      <w:r w:rsidR="4795F481" w:rsidRPr="7E6037E0">
        <w:rPr>
          <w:rStyle w:val="Fettung"/>
          <w:lang w:val="en-US"/>
        </w:rPr>
        <w:t>,</w:t>
      </w:r>
      <w:r w:rsidR="005C5B18">
        <w:rPr>
          <w:rStyle w:val="Fettung"/>
          <w:lang w:val="en-US"/>
        </w:rPr>
        <w:t xml:space="preserve"> </w:t>
      </w:r>
      <w:r w:rsidR="3AD20D3D" w:rsidRPr="7E6037E0">
        <w:rPr>
          <w:rStyle w:val="Fettung"/>
          <w:lang w:val="en-US"/>
        </w:rPr>
        <w:t>traditionally</w:t>
      </w:r>
      <w:r w:rsidR="6AD817C9" w:rsidRPr="7E6037E0">
        <w:rPr>
          <w:rStyle w:val="Fettung"/>
          <w:lang w:val="en-US"/>
        </w:rPr>
        <w:t xml:space="preserve"> </w:t>
      </w:r>
      <w:r w:rsidR="5EF7CC6C" w:rsidRPr="7E6037E0">
        <w:rPr>
          <w:rStyle w:val="Fettung"/>
          <w:lang w:val="en-US"/>
        </w:rPr>
        <w:t>reliant</w:t>
      </w:r>
      <w:r w:rsidR="6AD817C9" w:rsidRPr="7E6037E0">
        <w:rPr>
          <w:rStyle w:val="Fettung"/>
          <w:lang w:val="en-US"/>
        </w:rPr>
        <w:t xml:space="preserve"> on wet coating</w:t>
      </w:r>
      <w:r w:rsidR="4A663CE8" w:rsidRPr="7E6037E0">
        <w:rPr>
          <w:rStyle w:val="Fettung"/>
          <w:lang w:val="en-US"/>
        </w:rPr>
        <w:t>,</w:t>
      </w:r>
      <w:r w:rsidR="6AD817C9" w:rsidRPr="7E6037E0">
        <w:rPr>
          <w:rStyle w:val="Fettung"/>
          <w:lang w:val="en-US"/>
        </w:rPr>
        <w:t xml:space="preserve"> with the sustainable </w:t>
      </w:r>
      <w:r w:rsidR="6AD817C9" w:rsidRPr="002F0AF7">
        <w:rPr>
          <w:rStyle w:val="Fettung"/>
          <w:i/>
          <w:iCs/>
          <w:lang w:val="en-US"/>
        </w:rPr>
        <w:t>Activated Dry Electrode®</w:t>
      </w:r>
      <w:r w:rsidR="6AD817C9" w:rsidRPr="7E6037E0">
        <w:rPr>
          <w:rStyle w:val="Fettung"/>
          <w:lang w:val="en-US"/>
        </w:rPr>
        <w:t xml:space="preserve"> technology. The partnership now include</w:t>
      </w:r>
      <w:r w:rsidR="08F6BE6E" w:rsidRPr="7E6037E0">
        <w:rPr>
          <w:rStyle w:val="Fettung"/>
          <w:lang w:val="en-US"/>
        </w:rPr>
        <w:t>s</w:t>
      </w:r>
      <w:r w:rsidR="6AD817C9" w:rsidRPr="7E6037E0">
        <w:rPr>
          <w:rStyle w:val="Fettung"/>
          <w:lang w:val="en-US"/>
        </w:rPr>
        <w:t xml:space="preserve"> the Cellforce Group</w:t>
      </w:r>
      <w:r w:rsidR="00F51B0B">
        <w:rPr>
          <w:rStyle w:val="Fettung"/>
          <w:lang w:val="en-US"/>
        </w:rPr>
        <w:t xml:space="preserve"> GmbH</w:t>
      </w:r>
      <w:r w:rsidR="6AD817C9" w:rsidRPr="7E6037E0">
        <w:rPr>
          <w:rStyle w:val="Fettung"/>
          <w:lang w:val="en-US"/>
        </w:rPr>
        <w:t xml:space="preserve">, marking </w:t>
      </w:r>
      <w:r w:rsidR="00F51B0B">
        <w:rPr>
          <w:rStyle w:val="Fettung"/>
          <w:lang w:val="en-US"/>
        </w:rPr>
        <w:t>the next</w:t>
      </w:r>
      <w:r w:rsidR="6AD817C9" w:rsidRPr="7E6037E0">
        <w:rPr>
          <w:rStyle w:val="Fettung"/>
          <w:lang w:val="en-US"/>
        </w:rPr>
        <w:t xml:space="preserve"> step </w:t>
      </w:r>
      <w:r w:rsidR="00F51B0B">
        <w:rPr>
          <w:rStyle w:val="Fettung"/>
          <w:lang w:val="en-US"/>
        </w:rPr>
        <w:t>in</w:t>
      </w:r>
      <w:r w:rsidR="00F51B0B" w:rsidRPr="7E6037E0">
        <w:rPr>
          <w:rStyle w:val="Fettung"/>
          <w:lang w:val="en-US"/>
        </w:rPr>
        <w:t xml:space="preserve"> </w:t>
      </w:r>
      <w:r w:rsidR="00F51B0B">
        <w:rPr>
          <w:rStyle w:val="Fettung"/>
          <w:lang w:val="en-US"/>
        </w:rPr>
        <w:t>the development of</w:t>
      </w:r>
      <w:r w:rsidR="6AD817C9" w:rsidRPr="7E6037E0">
        <w:rPr>
          <w:rStyle w:val="Fettung"/>
          <w:lang w:val="en-US"/>
        </w:rPr>
        <w:t xml:space="preserve"> dry electrode coating.</w:t>
      </w:r>
    </w:p>
    <w:p w14:paraId="39AA4314" w14:textId="77777777" w:rsidR="0070027F" w:rsidRPr="00921C46" w:rsidRDefault="0070027F" w:rsidP="0070027F">
      <w:pPr>
        <w:rPr>
          <w:lang w:val="en-US"/>
        </w:rPr>
      </w:pPr>
    </w:p>
    <w:p w14:paraId="2673E0AA" w14:textId="46D903AD" w:rsidR="00522A20" w:rsidRPr="00921C46" w:rsidRDefault="0EC883FF" w:rsidP="7E6037E0">
      <w:pPr>
        <w:rPr>
          <w:lang w:val="en-US"/>
        </w:rPr>
      </w:pPr>
      <w:r w:rsidRPr="7E6037E0">
        <w:rPr>
          <w:lang w:val="en-US"/>
        </w:rPr>
        <w:t xml:space="preserve">Dürr had </w:t>
      </w:r>
      <w:r w:rsidR="44C5510B" w:rsidRPr="7E6037E0">
        <w:rPr>
          <w:lang w:val="en-US"/>
        </w:rPr>
        <w:t xml:space="preserve">announced </w:t>
      </w:r>
      <w:r w:rsidR="158FDD9C" w:rsidRPr="7E6037E0">
        <w:rPr>
          <w:lang w:val="en-US"/>
        </w:rPr>
        <w:t>its partnership with</w:t>
      </w:r>
      <w:r w:rsidR="7F3DAAEE" w:rsidRPr="7E6037E0">
        <w:rPr>
          <w:lang w:val="en-US"/>
        </w:rPr>
        <w:t xml:space="preserve"> </w:t>
      </w:r>
      <w:r w:rsidR="158FDD9C" w:rsidRPr="7E6037E0">
        <w:rPr>
          <w:lang w:val="en-US"/>
        </w:rPr>
        <w:t>U</w:t>
      </w:r>
      <w:r w:rsidR="73097A02" w:rsidRPr="7E6037E0">
        <w:rPr>
          <w:lang w:val="en-US"/>
        </w:rPr>
        <w:t>.</w:t>
      </w:r>
      <w:r w:rsidR="158FDD9C" w:rsidRPr="7E6037E0">
        <w:rPr>
          <w:lang w:val="en-US"/>
        </w:rPr>
        <w:t>S</w:t>
      </w:r>
      <w:r w:rsidR="5FF1BDAB" w:rsidRPr="7E6037E0">
        <w:rPr>
          <w:lang w:val="en-US"/>
        </w:rPr>
        <w:t>.</w:t>
      </w:r>
      <w:r w:rsidR="158FDD9C" w:rsidRPr="7E6037E0">
        <w:rPr>
          <w:lang w:val="en-US"/>
        </w:rPr>
        <w:t xml:space="preserve"> coating expert </w:t>
      </w:r>
      <w:proofErr w:type="spellStart"/>
      <w:r w:rsidR="73FEE063" w:rsidRPr="7E6037E0">
        <w:rPr>
          <w:lang w:val="en-US"/>
        </w:rPr>
        <w:t>LiCAP</w:t>
      </w:r>
      <w:proofErr w:type="spellEnd"/>
      <w:r w:rsidR="73FEE063" w:rsidRPr="7E6037E0">
        <w:rPr>
          <w:lang w:val="en-US"/>
        </w:rPr>
        <w:t xml:space="preserve"> </w:t>
      </w:r>
      <w:r w:rsidR="158FDD9C" w:rsidRPr="7E6037E0">
        <w:rPr>
          <w:lang w:val="en-US"/>
        </w:rPr>
        <w:t xml:space="preserve">Technologies </w:t>
      </w:r>
      <w:r w:rsidRPr="7E6037E0">
        <w:rPr>
          <w:lang w:val="en-US"/>
        </w:rPr>
        <w:t>last year</w:t>
      </w:r>
      <w:r w:rsidR="349C39B5" w:rsidRPr="7E6037E0">
        <w:rPr>
          <w:lang w:val="en-US"/>
        </w:rPr>
        <w:t>,</w:t>
      </w:r>
      <w:r w:rsidR="44C5510B" w:rsidRPr="7E6037E0">
        <w:rPr>
          <w:lang w:val="en-US"/>
        </w:rPr>
        <w:t xml:space="preserve"> </w:t>
      </w:r>
      <w:r w:rsidR="78F756E9" w:rsidRPr="7E6037E0">
        <w:rPr>
          <w:lang w:val="en-US"/>
        </w:rPr>
        <w:t>alongside</w:t>
      </w:r>
      <w:r w:rsidRPr="7E6037E0">
        <w:rPr>
          <w:lang w:val="en-US"/>
        </w:rPr>
        <w:t xml:space="preserve"> the acquisition of </w:t>
      </w:r>
      <w:r w:rsidR="7F3DAAEE" w:rsidRPr="7E6037E0">
        <w:rPr>
          <w:lang w:val="en-US"/>
        </w:rPr>
        <w:t xml:space="preserve">the </w:t>
      </w:r>
      <w:r w:rsidRPr="7E6037E0">
        <w:rPr>
          <w:lang w:val="en-US"/>
        </w:rPr>
        <w:t xml:space="preserve">French mechanical engineering company </w:t>
      </w:r>
      <w:proofErr w:type="spellStart"/>
      <w:r w:rsidRPr="7E6037E0">
        <w:rPr>
          <w:lang w:val="en-US"/>
        </w:rPr>
        <w:t>Ingecal</w:t>
      </w:r>
      <w:proofErr w:type="spellEnd"/>
      <w:r w:rsidR="44C5510B" w:rsidRPr="7E6037E0">
        <w:rPr>
          <w:lang w:val="en-US"/>
        </w:rPr>
        <w:t xml:space="preserve">. </w:t>
      </w:r>
      <w:r w:rsidR="5F35DB76" w:rsidRPr="7E6037E0">
        <w:rPr>
          <w:lang w:val="en-US"/>
        </w:rPr>
        <w:t xml:space="preserve">This </w:t>
      </w:r>
      <w:r w:rsidR="2037FD96" w:rsidRPr="7E6037E0">
        <w:rPr>
          <w:lang w:val="en-US"/>
        </w:rPr>
        <w:t>move highlighted Dürr’s</w:t>
      </w:r>
      <w:r w:rsidR="5F35DB76" w:rsidRPr="7E6037E0">
        <w:rPr>
          <w:lang w:val="en-US"/>
        </w:rPr>
        <w:t xml:space="preserve"> </w:t>
      </w:r>
      <w:r w:rsidR="5B7A7E16" w:rsidRPr="7E6037E0">
        <w:rPr>
          <w:lang w:val="en-US"/>
        </w:rPr>
        <w:t>goal</w:t>
      </w:r>
      <w:r w:rsidR="5F35DB76" w:rsidRPr="7E6037E0">
        <w:rPr>
          <w:lang w:val="en-US"/>
        </w:rPr>
        <w:t xml:space="preserve"> to offer dry electrode coating solutions</w:t>
      </w:r>
      <w:r w:rsidR="00A03BE9">
        <w:rPr>
          <w:lang w:val="en-US"/>
        </w:rPr>
        <w:t xml:space="preserve"> </w:t>
      </w:r>
      <w:r w:rsidR="50B49B21" w:rsidRPr="7E6037E0">
        <w:rPr>
          <w:lang w:val="en-US"/>
        </w:rPr>
        <w:t>in addition to the established</w:t>
      </w:r>
      <w:r w:rsidR="5F35DB76" w:rsidRPr="7E6037E0">
        <w:rPr>
          <w:lang w:val="en-US"/>
        </w:rPr>
        <w:t xml:space="preserve"> wet coating</w:t>
      </w:r>
      <w:r w:rsidR="18F3AA57" w:rsidRPr="7E6037E0">
        <w:rPr>
          <w:lang w:val="en-US"/>
        </w:rPr>
        <w:t xml:space="preserve"> process</w:t>
      </w:r>
      <w:r w:rsidR="5F35DB76" w:rsidRPr="7E6037E0">
        <w:rPr>
          <w:lang w:val="en-US"/>
        </w:rPr>
        <w:t>.</w:t>
      </w:r>
    </w:p>
    <w:p w14:paraId="5C6BC0CF" w14:textId="77777777" w:rsidR="0073535A" w:rsidRPr="00921C46" w:rsidRDefault="0073535A" w:rsidP="0070027F">
      <w:pPr>
        <w:rPr>
          <w:lang w:val="en-US"/>
        </w:rPr>
      </w:pPr>
    </w:p>
    <w:p w14:paraId="343287B5" w14:textId="2A6DB27B" w:rsidR="009C237F" w:rsidRPr="00E64CA6" w:rsidRDefault="0EC883FF" w:rsidP="7E6037E0">
      <w:pPr>
        <w:rPr>
          <w:color w:val="auto"/>
          <w:lang w:val="en-US"/>
        </w:rPr>
      </w:pPr>
      <w:r w:rsidRPr="7E6037E0">
        <w:rPr>
          <w:lang w:val="en-US"/>
        </w:rPr>
        <w:t xml:space="preserve">The </w:t>
      </w:r>
      <w:r w:rsidR="44C5510B" w:rsidRPr="7E6037E0">
        <w:rPr>
          <w:lang w:val="en-US"/>
        </w:rPr>
        <w:t>expan</w:t>
      </w:r>
      <w:r w:rsidR="04D09C0E" w:rsidRPr="7E6037E0">
        <w:rPr>
          <w:lang w:val="en-US"/>
        </w:rPr>
        <w:t>ded</w:t>
      </w:r>
      <w:r w:rsidR="44C5510B" w:rsidRPr="7E6037E0">
        <w:rPr>
          <w:lang w:val="en-US"/>
        </w:rPr>
        <w:t xml:space="preserve"> </w:t>
      </w:r>
      <w:r w:rsidR="6C6B1F06" w:rsidRPr="7E6037E0">
        <w:rPr>
          <w:lang w:val="en-US"/>
        </w:rPr>
        <w:t>collaboration</w:t>
      </w:r>
      <w:r w:rsidRPr="7E6037E0">
        <w:rPr>
          <w:lang w:val="en-US"/>
        </w:rPr>
        <w:t xml:space="preserve"> </w:t>
      </w:r>
      <w:r w:rsidR="01691ABE" w:rsidRPr="7E6037E0">
        <w:rPr>
          <w:lang w:val="en-US"/>
        </w:rPr>
        <w:t>with</w:t>
      </w:r>
      <w:r w:rsidR="33FD6756" w:rsidRPr="7E6037E0">
        <w:rPr>
          <w:lang w:val="en-US"/>
        </w:rPr>
        <w:t xml:space="preserve"> </w:t>
      </w:r>
      <w:proofErr w:type="spellStart"/>
      <w:r w:rsidR="4F7AC2DE" w:rsidRPr="7E6037E0">
        <w:rPr>
          <w:lang w:val="en-US"/>
        </w:rPr>
        <w:t>Cellforce</w:t>
      </w:r>
      <w:proofErr w:type="spellEnd"/>
      <w:r w:rsidR="4F7AC2DE" w:rsidRPr="7E6037E0">
        <w:rPr>
          <w:lang w:val="en-US"/>
        </w:rPr>
        <w:t xml:space="preserve">, </w:t>
      </w:r>
      <w:r w:rsidR="3B26C44C" w:rsidRPr="7E6037E0">
        <w:rPr>
          <w:lang w:val="en-US"/>
        </w:rPr>
        <w:t xml:space="preserve">a </w:t>
      </w:r>
      <w:r w:rsidR="4F23F254" w:rsidRPr="7E6037E0">
        <w:rPr>
          <w:lang w:val="en-US"/>
        </w:rPr>
        <w:t xml:space="preserve">subsidiary </w:t>
      </w:r>
      <w:r w:rsidR="4F7AC2DE" w:rsidRPr="7E6037E0">
        <w:rPr>
          <w:lang w:val="en-US"/>
        </w:rPr>
        <w:t xml:space="preserve">of sports car manufacturer Porsche, </w:t>
      </w:r>
      <w:r w:rsidR="6B85E759" w:rsidRPr="7E6037E0">
        <w:rPr>
          <w:lang w:val="en-US"/>
        </w:rPr>
        <w:t>focuses on</w:t>
      </w:r>
      <w:r w:rsidRPr="7E6037E0">
        <w:rPr>
          <w:lang w:val="en-US"/>
        </w:rPr>
        <w:t xml:space="preserve"> integrat</w:t>
      </w:r>
      <w:r w:rsidR="01691ABE" w:rsidRPr="7E6037E0">
        <w:rPr>
          <w:lang w:val="en-US"/>
        </w:rPr>
        <w:t>ing</w:t>
      </w:r>
      <w:r w:rsidRPr="7E6037E0">
        <w:rPr>
          <w:lang w:val="en-US"/>
        </w:rPr>
        <w:t xml:space="preserve"> </w:t>
      </w:r>
      <w:proofErr w:type="spellStart"/>
      <w:r w:rsidRPr="7E6037E0">
        <w:rPr>
          <w:lang w:val="en-US"/>
        </w:rPr>
        <w:t>LiCAP's</w:t>
      </w:r>
      <w:proofErr w:type="spellEnd"/>
      <w:r w:rsidRPr="7E6037E0">
        <w:rPr>
          <w:lang w:val="en-US"/>
        </w:rPr>
        <w:t xml:space="preserve"> patented </w:t>
      </w:r>
      <w:r w:rsidRPr="00E968CA">
        <w:rPr>
          <w:i/>
          <w:iCs/>
          <w:lang w:val="en-US"/>
        </w:rPr>
        <w:t>Activated Dry Electrode®</w:t>
      </w:r>
      <w:r w:rsidRPr="7E6037E0">
        <w:rPr>
          <w:lang w:val="en-US"/>
        </w:rPr>
        <w:t xml:space="preserve"> technology into </w:t>
      </w:r>
      <w:proofErr w:type="spellStart"/>
      <w:r w:rsidRPr="7E6037E0">
        <w:rPr>
          <w:lang w:val="en-US"/>
        </w:rPr>
        <w:t>Cellforce</w:t>
      </w:r>
      <w:r w:rsidR="0BB3889B" w:rsidRPr="7E6037E0">
        <w:rPr>
          <w:lang w:val="en-US"/>
        </w:rPr>
        <w:t>’s</w:t>
      </w:r>
      <w:proofErr w:type="spellEnd"/>
      <w:r w:rsidRPr="7E6037E0">
        <w:rPr>
          <w:lang w:val="en-US"/>
        </w:rPr>
        <w:t xml:space="preserve"> battery production line</w:t>
      </w:r>
      <w:r w:rsidR="2DE8A566" w:rsidRPr="7E6037E0">
        <w:rPr>
          <w:lang w:val="en-US"/>
        </w:rPr>
        <w:t xml:space="preserve">. </w:t>
      </w:r>
      <w:r w:rsidR="588FE4E5" w:rsidRPr="7E6037E0">
        <w:rPr>
          <w:lang w:val="en-US"/>
        </w:rPr>
        <w:t>Combined with</w:t>
      </w:r>
      <w:r w:rsidRPr="7E6037E0">
        <w:rPr>
          <w:lang w:val="en-US"/>
        </w:rPr>
        <w:t xml:space="preserve"> Dürr's </w:t>
      </w:r>
      <w:r w:rsidR="4BDD35D5" w:rsidRPr="7E6037E0">
        <w:rPr>
          <w:lang w:val="en-US"/>
        </w:rPr>
        <w:t>expertise</w:t>
      </w:r>
      <w:r w:rsidRPr="7E6037E0">
        <w:rPr>
          <w:lang w:val="en-US"/>
        </w:rPr>
        <w:t xml:space="preserve"> </w:t>
      </w:r>
      <w:r w:rsidR="2FFD2BC7" w:rsidRPr="7E6037E0">
        <w:rPr>
          <w:lang w:val="en-US"/>
        </w:rPr>
        <w:t>in electrode coating</w:t>
      </w:r>
      <w:r w:rsidR="7AE49EC4" w:rsidRPr="7E6037E0">
        <w:rPr>
          <w:lang w:val="en-US"/>
        </w:rPr>
        <w:t xml:space="preserve">, </w:t>
      </w:r>
      <w:r w:rsidR="154EB999" w:rsidRPr="7E6037E0">
        <w:rPr>
          <w:lang w:val="en-US"/>
        </w:rPr>
        <w:t xml:space="preserve">this </w:t>
      </w:r>
      <w:r w:rsidR="0EF3AB0F" w:rsidRPr="7E6037E0">
        <w:rPr>
          <w:lang w:val="en-US"/>
        </w:rPr>
        <w:t>marks a significant step</w:t>
      </w:r>
      <w:r w:rsidR="154EB999" w:rsidRPr="7E6037E0">
        <w:rPr>
          <w:lang w:val="en-US"/>
        </w:rPr>
        <w:t xml:space="preserve"> toward </w:t>
      </w:r>
      <w:r w:rsidR="0070027F" w:rsidRPr="7E6037E0">
        <w:rPr>
          <w:lang w:val="en-US"/>
        </w:rPr>
        <w:t>an innovative overall approach to industrial-scale</w:t>
      </w:r>
      <w:r w:rsidR="154EB999" w:rsidRPr="7E6037E0">
        <w:rPr>
          <w:lang w:val="en-US"/>
        </w:rPr>
        <w:t xml:space="preserve"> dry </w:t>
      </w:r>
      <w:r w:rsidR="154EB999" w:rsidRPr="7E6037E0">
        <w:rPr>
          <w:color w:val="auto"/>
          <w:lang w:val="en-US"/>
        </w:rPr>
        <w:t xml:space="preserve">electrode </w:t>
      </w:r>
      <w:r w:rsidR="0070027F" w:rsidRPr="7E6037E0">
        <w:rPr>
          <w:color w:val="auto"/>
          <w:lang w:val="en-US"/>
        </w:rPr>
        <w:t>coating</w:t>
      </w:r>
      <w:r w:rsidR="154EB999" w:rsidRPr="7E6037E0">
        <w:rPr>
          <w:color w:val="auto"/>
          <w:lang w:val="en-US"/>
        </w:rPr>
        <w:t>.</w:t>
      </w:r>
    </w:p>
    <w:p w14:paraId="003D3C23" w14:textId="118CF277" w:rsidR="0070027F" w:rsidRPr="00E64CA6" w:rsidRDefault="0070027F" w:rsidP="0070027F">
      <w:pPr>
        <w:rPr>
          <w:color w:val="auto"/>
          <w:lang w:val="en-US"/>
        </w:rPr>
      </w:pPr>
    </w:p>
    <w:p w14:paraId="1A1B1730" w14:textId="2A598B98" w:rsidR="00414F8A" w:rsidRPr="00921C46" w:rsidRDefault="4489B7FD" w:rsidP="00414F8A">
      <w:pPr>
        <w:pStyle w:val="Flietext"/>
        <w:rPr>
          <w:lang w:val="en-US"/>
        </w:rPr>
      </w:pPr>
      <w:proofErr w:type="spellStart"/>
      <w:r w:rsidRPr="7E6037E0">
        <w:rPr>
          <w:lang w:val="en-US"/>
        </w:rPr>
        <w:t>LiCAP's</w:t>
      </w:r>
      <w:proofErr w:type="spellEnd"/>
      <w:r w:rsidRPr="7E6037E0">
        <w:rPr>
          <w:lang w:val="en-US"/>
        </w:rPr>
        <w:t xml:space="preserve"> </w:t>
      </w:r>
      <w:r w:rsidRPr="00EA5364">
        <w:rPr>
          <w:i/>
          <w:iCs/>
          <w:lang w:val="en-US"/>
        </w:rPr>
        <w:t>Activated Dry Electrode®</w:t>
      </w:r>
      <w:r w:rsidRPr="7E6037E0">
        <w:rPr>
          <w:lang w:val="en-US"/>
        </w:rPr>
        <w:t xml:space="preserve"> technology </w:t>
      </w:r>
      <w:r w:rsidR="388E5081" w:rsidRPr="7E6037E0">
        <w:rPr>
          <w:lang w:val="en-US"/>
        </w:rPr>
        <w:t xml:space="preserve">is pivotal, </w:t>
      </w:r>
      <w:r w:rsidRPr="7E6037E0">
        <w:rPr>
          <w:lang w:val="en-US"/>
        </w:rPr>
        <w:t>improv</w:t>
      </w:r>
      <w:r w:rsidR="7F5D6C6B" w:rsidRPr="7E6037E0">
        <w:rPr>
          <w:lang w:val="en-US"/>
        </w:rPr>
        <w:t>ing</w:t>
      </w:r>
      <w:r w:rsidRPr="7E6037E0">
        <w:rPr>
          <w:lang w:val="en-US"/>
        </w:rPr>
        <w:t xml:space="preserve"> battery performance </w:t>
      </w:r>
      <w:r w:rsidR="47818B99" w:rsidRPr="7E6037E0">
        <w:rPr>
          <w:lang w:val="en-US"/>
        </w:rPr>
        <w:t>while minimizing</w:t>
      </w:r>
      <w:r w:rsidRPr="7E6037E0">
        <w:rPr>
          <w:lang w:val="en-US"/>
        </w:rPr>
        <w:t xml:space="preserve"> environmental impact</w:t>
      </w:r>
      <w:r w:rsidR="154026B1" w:rsidRPr="7E6037E0">
        <w:rPr>
          <w:lang w:val="en-US"/>
        </w:rPr>
        <w:t>.</w:t>
      </w:r>
      <w:r w:rsidRPr="7E6037E0">
        <w:rPr>
          <w:lang w:val="en-US"/>
        </w:rPr>
        <w:t xml:space="preserve"> </w:t>
      </w:r>
      <w:r w:rsidR="49DC7387" w:rsidRPr="7E6037E0">
        <w:rPr>
          <w:lang w:val="en-US"/>
        </w:rPr>
        <w:t>B</w:t>
      </w:r>
      <w:r w:rsidRPr="7E6037E0">
        <w:rPr>
          <w:lang w:val="en-US"/>
        </w:rPr>
        <w:t>y eliminating toxic solvents and energy-intensive drying ovens</w:t>
      </w:r>
      <w:r w:rsidR="5E42B0EB" w:rsidRPr="7E6037E0">
        <w:rPr>
          <w:lang w:val="en-US"/>
        </w:rPr>
        <w:t>, it</w:t>
      </w:r>
      <w:r w:rsidRPr="7E6037E0">
        <w:rPr>
          <w:lang w:val="en-US"/>
        </w:rPr>
        <w:t xml:space="preserve"> significantly reduces energy </w:t>
      </w:r>
      <w:r w:rsidRPr="7E6037E0">
        <w:rPr>
          <w:lang w:val="en-US"/>
        </w:rPr>
        <w:lastRenderedPageBreak/>
        <w:t xml:space="preserve">consumption, </w:t>
      </w:r>
      <w:r w:rsidR="1B86E928" w:rsidRPr="7E6037E0">
        <w:rPr>
          <w:lang w:val="en-US"/>
        </w:rPr>
        <w:t xml:space="preserve">shortens </w:t>
      </w:r>
      <w:r w:rsidRPr="7E6037E0">
        <w:rPr>
          <w:lang w:val="en-US"/>
        </w:rPr>
        <w:t>process time</w:t>
      </w:r>
      <w:r w:rsidR="33C099E0" w:rsidRPr="7E6037E0">
        <w:rPr>
          <w:lang w:val="en-US"/>
        </w:rPr>
        <w:t>s,</w:t>
      </w:r>
      <w:r w:rsidRPr="7E6037E0">
        <w:rPr>
          <w:lang w:val="en-US"/>
        </w:rPr>
        <w:t xml:space="preserve"> and CO</w:t>
      </w:r>
      <w:r w:rsidRPr="00567EAB">
        <w:rPr>
          <w:vertAlign w:val="subscript"/>
          <w:lang w:val="en-US"/>
        </w:rPr>
        <w:t>2</w:t>
      </w:r>
      <w:r w:rsidRPr="7E6037E0">
        <w:rPr>
          <w:lang w:val="en-US"/>
        </w:rPr>
        <w:t xml:space="preserve"> emissions by </w:t>
      </w:r>
      <w:r w:rsidR="4367D74C" w:rsidRPr="7E6037E0">
        <w:rPr>
          <w:lang w:val="en-US"/>
        </w:rPr>
        <w:t>roughly</w:t>
      </w:r>
      <w:r w:rsidRPr="7E6037E0">
        <w:rPr>
          <w:lang w:val="en-US"/>
        </w:rPr>
        <w:t xml:space="preserve"> one ton per 10 kilowatt hours of electrode capacity produced.</w:t>
      </w:r>
    </w:p>
    <w:p w14:paraId="66F151F7" w14:textId="77777777" w:rsidR="00414F8A" w:rsidRPr="00921C46" w:rsidRDefault="00414F8A" w:rsidP="00414F8A">
      <w:pPr>
        <w:pStyle w:val="Flietext"/>
        <w:rPr>
          <w:lang w:val="en-US"/>
        </w:rPr>
      </w:pPr>
    </w:p>
    <w:p w14:paraId="380EFF6A" w14:textId="3AA75167" w:rsidR="007A3362" w:rsidRDefault="782079F6" w:rsidP="000F385A">
      <w:pPr>
        <w:pStyle w:val="Flietext"/>
        <w:rPr>
          <w:lang w:val="en-US"/>
        </w:rPr>
      </w:pPr>
      <w:proofErr w:type="spellStart"/>
      <w:r w:rsidRPr="7E6037E0">
        <w:rPr>
          <w:lang w:val="en-US"/>
        </w:rPr>
        <w:t>Cellforce</w:t>
      </w:r>
      <w:proofErr w:type="spellEnd"/>
      <w:r w:rsidRPr="7E6037E0">
        <w:rPr>
          <w:lang w:val="en-US"/>
        </w:rPr>
        <w:t xml:space="preserve"> recently licensed </w:t>
      </w:r>
      <w:proofErr w:type="spellStart"/>
      <w:r w:rsidRPr="7E6037E0">
        <w:rPr>
          <w:lang w:val="en-US"/>
        </w:rPr>
        <w:t>LiCAP's</w:t>
      </w:r>
      <w:proofErr w:type="spellEnd"/>
      <w:r w:rsidRPr="7E6037E0">
        <w:rPr>
          <w:lang w:val="en-US"/>
        </w:rPr>
        <w:t xml:space="preserve"> </w:t>
      </w:r>
      <w:r w:rsidRPr="00C34912">
        <w:rPr>
          <w:i/>
          <w:iCs/>
          <w:lang w:val="en-US"/>
        </w:rPr>
        <w:t>Activated Dry Electrode®</w:t>
      </w:r>
      <w:r w:rsidRPr="7E6037E0">
        <w:rPr>
          <w:lang w:val="en-US"/>
        </w:rPr>
        <w:t xml:space="preserve"> technology, </w:t>
      </w:r>
      <w:r w:rsidR="25564E81" w:rsidRPr="7E6037E0">
        <w:rPr>
          <w:lang w:val="en-US"/>
        </w:rPr>
        <w:t>mar</w:t>
      </w:r>
      <w:r w:rsidRPr="7E6037E0">
        <w:rPr>
          <w:lang w:val="en-US"/>
        </w:rPr>
        <w:t xml:space="preserve">king an important </w:t>
      </w:r>
      <w:r w:rsidR="4F4CB24E" w:rsidRPr="7E6037E0">
        <w:rPr>
          <w:lang w:val="en-US"/>
        </w:rPr>
        <w:t>milestone</w:t>
      </w:r>
      <w:r w:rsidRPr="7E6037E0">
        <w:rPr>
          <w:lang w:val="en-US"/>
        </w:rPr>
        <w:t xml:space="preserve"> in </w:t>
      </w:r>
      <w:r w:rsidR="00F51B0B">
        <w:rPr>
          <w:lang w:val="en-US"/>
        </w:rPr>
        <w:t xml:space="preserve">the potential </w:t>
      </w:r>
      <w:r w:rsidRPr="7E6037E0">
        <w:rPr>
          <w:lang w:val="en-US"/>
        </w:rPr>
        <w:t>scal</w:t>
      </w:r>
      <w:r w:rsidR="13D449D2" w:rsidRPr="7E6037E0">
        <w:rPr>
          <w:lang w:val="en-US"/>
        </w:rPr>
        <w:t>ing u</w:t>
      </w:r>
      <w:r w:rsidRPr="7E6037E0">
        <w:rPr>
          <w:lang w:val="en-US"/>
        </w:rPr>
        <w:t xml:space="preserve">p this revolutionary process. Dürr has already commissioned a gigawatt-scale proof-of-concept cathode line in </w:t>
      </w:r>
      <w:proofErr w:type="spellStart"/>
      <w:r w:rsidRPr="7E6037E0">
        <w:rPr>
          <w:lang w:val="en-US"/>
        </w:rPr>
        <w:t>Chassieu</w:t>
      </w:r>
      <w:proofErr w:type="spellEnd"/>
      <w:r w:rsidR="04D5A733" w:rsidRPr="7E6037E0">
        <w:rPr>
          <w:lang w:val="en-US"/>
        </w:rPr>
        <w:t>,</w:t>
      </w:r>
      <w:r w:rsidRPr="7E6037E0">
        <w:rPr>
          <w:lang w:val="en-US"/>
        </w:rPr>
        <w:t xml:space="preserve"> France. "By </w:t>
      </w:r>
      <w:r w:rsidR="268A1AAE" w:rsidRPr="7E6037E0">
        <w:rPr>
          <w:lang w:val="en-US"/>
        </w:rPr>
        <w:t>collaborating</w:t>
      </w:r>
      <w:r w:rsidRPr="7E6037E0">
        <w:rPr>
          <w:lang w:val="en-US"/>
        </w:rPr>
        <w:t xml:space="preserve"> with </w:t>
      </w:r>
      <w:proofErr w:type="spellStart"/>
      <w:r w:rsidRPr="7E6037E0">
        <w:rPr>
          <w:lang w:val="en-US"/>
        </w:rPr>
        <w:t>LiCAP</w:t>
      </w:r>
      <w:proofErr w:type="spellEnd"/>
      <w:r w:rsidRPr="7E6037E0">
        <w:rPr>
          <w:lang w:val="en-US"/>
        </w:rPr>
        <w:t xml:space="preserve">, Dürr is </w:t>
      </w:r>
      <w:r w:rsidR="40A73C89" w:rsidRPr="7E6037E0">
        <w:rPr>
          <w:lang w:val="en-US"/>
        </w:rPr>
        <w:t>broadening</w:t>
      </w:r>
      <w:r w:rsidRPr="7E6037E0">
        <w:rPr>
          <w:lang w:val="en-US"/>
        </w:rPr>
        <w:t xml:space="preserve"> its dry coating </w:t>
      </w:r>
      <w:r w:rsidR="44FD1388" w:rsidRPr="7E6037E0">
        <w:rPr>
          <w:lang w:val="en-US"/>
        </w:rPr>
        <w:t>solutions</w:t>
      </w:r>
      <w:r w:rsidRPr="7E6037E0">
        <w:rPr>
          <w:lang w:val="en-US"/>
        </w:rPr>
        <w:t xml:space="preserve"> to </w:t>
      </w:r>
      <w:r w:rsidR="654CE2A4" w:rsidRPr="7E6037E0">
        <w:rPr>
          <w:lang w:val="en-US"/>
        </w:rPr>
        <w:t>support</w:t>
      </w:r>
      <w:r w:rsidRPr="7E6037E0">
        <w:rPr>
          <w:lang w:val="en-US"/>
        </w:rPr>
        <w:t xml:space="preserve"> customers</w:t>
      </w:r>
      <w:r w:rsidR="00F51B0B">
        <w:rPr>
          <w:lang w:val="en-US"/>
        </w:rPr>
        <w:t xml:space="preserve"> like Cellforce in</w:t>
      </w:r>
      <w:r w:rsidRPr="7E6037E0">
        <w:rPr>
          <w:lang w:val="en-US"/>
        </w:rPr>
        <w:t xml:space="preserve"> </w:t>
      </w:r>
      <w:r w:rsidR="44F08B2F" w:rsidRPr="7E6037E0">
        <w:rPr>
          <w:lang w:val="en-US"/>
        </w:rPr>
        <w:t>adopting this</w:t>
      </w:r>
      <w:r w:rsidRPr="7E6037E0">
        <w:rPr>
          <w:lang w:val="en-US"/>
        </w:rPr>
        <w:t xml:space="preserve"> innovative dry </w:t>
      </w:r>
      <w:r w:rsidR="0CF7CDB8" w:rsidRPr="7E6037E0">
        <w:rPr>
          <w:lang w:val="en-US"/>
        </w:rPr>
        <w:t>electrode</w:t>
      </w:r>
      <w:r w:rsidR="27598BB2" w:rsidRPr="7E6037E0">
        <w:rPr>
          <w:lang w:val="en-US"/>
        </w:rPr>
        <w:t xml:space="preserve"> production </w:t>
      </w:r>
      <w:r w:rsidRPr="7E6037E0">
        <w:rPr>
          <w:lang w:val="en-US"/>
        </w:rPr>
        <w:t>process," said Bernhard Bruhn, Vice President Global Business LIB.</w:t>
      </w:r>
    </w:p>
    <w:p w14:paraId="230DEBCE" w14:textId="77777777" w:rsidR="002556DC" w:rsidRDefault="002556DC" w:rsidP="000F385A">
      <w:pPr>
        <w:pStyle w:val="Flietext"/>
        <w:rPr>
          <w:lang w:val="en-US"/>
        </w:rPr>
      </w:pPr>
    </w:p>
    <w:p w14:paraId="28691C34" w14:textId="7A6C536A" w:rsidR="002556DC" w:rsidRPr="002556DC" w:rsidRDefault="002556DC" w:rsidP="000F385A">
      <w:pPr>
        <w:pStyle w:val="Flietext"/>
        <w:rPr>
          <w:b/>
          <w:bCs/>
          <w:lang w:val="en-US"/>
        </w:rPr>
      </w:pPr>
      <w:r w:rsidRPr="002556DC">
        <w:rPr>
          <w:b/>
          <w:bCs/>
          <w:lang w:val="en-US"/>
        </w:rPr>
        <w:t>Pictures</w:t>
      </w:r>
    </w:p>
    <w:p w14:paraId="088DC89E" w14:textId="77777777" w:rsidR="00147397" w:rsidRPr="00921C46" w:rsidRDefault="00147397" w:rsidP="000F385A">
      <w:pPr>
        <w:pStyle w:val="Flietext"/>
        <w:rPr>
          <w:lang w:val="en-US"/>
        </w:rPr>
      </w:pPr>
    </w:p>
    <w:p w14:paraId="65D88FA2" w14:textId="196123B9" w:rsidR="00EB2996" w:rsidRPr="009000BC" w:rsidRDefault="002556DC" w:rsidP="000F385A">
      <w:pPr>
        <w:pStyle w:val="Flietext"/>
      </w:pPr>
      <w:r>
        <w:rPr>
          <w:noProof/>
          <w:lang w:eastAsia="de-DE"/>
        </w:rPr>
        <w:drawing>
          <wp:inline distT="0" distB="0" distL="0" distR="0" wp14:anchorId="78887C54" wp14:editId="46525C99">
            <wp:extent cx="4928235" cy="3319145"/>
            <wp:effectExtent l="0" t="0" r="5715" b="0"/>
            <wp:docPr id="4097698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928235" cy="3319145"/>
                    </a:xfrm>
                    <a:prstGeom prst="rect">
                      <a:avLst/>
                    </a:prstGeom>
                    <a:noFill/>
                    <a:ln>
                      <a:noFill/>
                    </a:ln>
                  </pic:spPr>
                </pic:pic>
              </a:graphicData>
            </a:graphic>
          </wp:inline>
        </w:drawing>
      </w:r>
    </w:p>
    <w:p w14:paraId="400B1DA8" w14:textId="542540CF" w:rsidR="004F65B3" w:rsidRPr="006713D9" w:rsidRDefault="00906D0C" w:rsidP="00476746">
      <w:pPr>
        <w:pStyle w:val="Abbildung"/>
        <w:rPr>
          <w:lang w:val="en-US"/>
        </w:rPr>
      </w:pPr>
      <w:r w:rsidRPr="006713D9">
        <w:rPr>
          <w:rStyle w:val="Fettung"/>
          <w:lang w:val="en-US"/>
        </w:rPr>
        <w:t xml:space="preserve">Figure </w:t>
      </w:r>
      <w:r w:rsidR="004F4E97" w:rsidRPr="006713D9">
        <w:rPr>
          <w:rStyle w:val="Fettung"/>
          <w:lang w:val="en-US"/>
        </w:rPr>
        <w:t>1</w:t>
      </w:r>
      <w:r w:rsidR="004F4E97" w:rsidRPr="006713D9">
        <w:rPr>
          <w:lang w:val="en-US"/>
        </w:rPr>
        <w:t xml:space="preserve">: </w:t>
      </w:r>
      <w:r w:rsidR="006713D9" w:rsidRPr="006713D9">
        <w:rPr>
          <w:lang w:val="en-US"/>
        </w:rPr>
        <w:t>Dry coating free standing film</w:t>
      </w:r>
    </w:p>
    <w:p w14:paraId="7B4F9106" w14:textId="77777777" w:rsidR="004F65B3" w:rsidRPr="00921C46" w:rsidRDefault="004F65B3" w:rsidP="00037BB3">
      <w:pPr>
        <w:pStyle w:val="Flietext"/>
        <w:rPr>
          <w:lang w:val="en-US"/>
        </w:rPr>
      </w:pPr>
      <w:r w:rsidRPr="00921C46">
        <w:rPr>
          <w:lang w:val="en-US"/>
        </w:rPr>
        <w:br w:type="page"/>
      </w:r>
    </w:p>
    <w:p w14:paraId="785FF3E5" w14:textId="77777777" w:rsidR="009C19AB" w:rsidRPr="005C5B18" w:rsidRDefault="009C19AB" w:rsidP="009C19AB">
      <w:pPr>
        <w:pStyle w:val="Disclaimer"/>
        <w:rPr>
          <w:color w:val="auto"/>
          <w:sz w:val="18"/>
          <w:szCs w:val="18"/>
          <w:lang w:val="en-US"/>
        </w:rPr>
      </w:pPr>
      <w:r w:rsidRPr="005C5B18">
        <w:rPr>
          <w:color w:val="auto"/>
          <w:sz w:val="18"/>
          <w:szCs w:val="18"/>
          <w:lang w:val="en-US"/>
        </w:rPr>
        <w:lastRenderedPageBreak/>
        <w:t xml:space="preserve">The Dürr Group is one of the world's leading mechanical and plant engineering firms with </w:t>
      </w:r>
      <w:proofErr w:type="gramStart"/>
      <w:r w:rsidRPr="005C5B18">
        <w:rPr>
          <w:color w:val="auto"/>
          <w:sz w:val="18"/>
          <w:szCs w:val="18"/>
          <w:lang w:val="en-US"/>
        </w:rPr>
        <w:t>particular expertise</w:t>
      </w:r>
      <w:proofErr w:type="gramEnd"/>
      <w:r w:rsidRPr="005C5B18">
        <w:rPr>
          <w:color w:val="auto"/>
          <w:sz w:val="18"/>
          <w:szCs w:val="18"/>
          <w:lang w:val="en-US"/>
        </w:rPr>
        <w:t xml:space="preserve"> in the technology fields of automation, digitalization, and energy efficiency. Its products, systems, and services enable highly efficient and sustainable manufacturing processes – mainly in the automotive industry and for producers of furniture and timber houses, but also in sectors such as the chemical and pharmaceutical industries, medical devices, electrical engineering, and battery production. In 2023, the company generated sales of €4.6 billion. The Dürr Group has around 20,000 employees and 141 business locations in 33 countries. As of January 1, 2025, the former divisions Paint and Final Assembly Systems and Application Technology were merged to form the new Automotive division. Since then, the Dürr Group has been operating in the market with four divisions: </w:t>
      </w:r>
    </w:p>
    <w:p w14:paraId="141C92ED" w14:textId="77777777" w:rsidR="009C19AB" w:rsidRPr="005C5B18" w:rsidRDefault="009C19AB" w:rsidP="009C19AB">
      <w:pPr>
        <w:pStyle w:val="Disclaimer"/>
        <w:rPr>
          <w:color w:val="auto"/>
          <w:sz w:val="18"/>
          <w:szCs w:val="18"/>
          <w:lang w:val="en-US"/>
        </w:rPr>
      </w:pPr>
    </w:p>
    <w:p w14:paraId="273D55F5" w14:textId="77777777" w:rsidR="009C19AB" w:rsidRPr="005C5B18" w:rsidRDefault="009C19AB" w:rsidP="009C19AB">
      <w:pPr>
        <w:pStyle w:val="Disclaimer"/>
        <w:numPr>
          <w:ilvl w:val="0"/>
          <w:numId w:val="22"/>
        </w:numPr>
        <w:spacing w:line="276" w:lineRule="auto"/>
        <w:rPr>
          <w:color w:val="auto"/>
          <w:sz w:val="18"/>
          <w:szCs w:val="18"/>
          <w:lang w:val="en-US"/>
        </w:rPr>
      </w:pPr>
      <w:r w:rsidRPr="005C5B18">
        <w:rPr>
          <w:b/>
          <w:bCs/>
          <w:color w:val="auto"/>
          <w:sz w:val="18"/>
          <w:szCs w:val="18"/>
          <w:lang w:val="en-US"/>
        </w:rPr>
        <w:t>Automotive:</w:t>
      </w:r>
      <w:r w:rsidRPr="005C5B18">
        <w:rPr>
          <w:color w:val="auto"/>
          <w:sz w:val="18"/>
          <w:szCs w:val="18"/>
          <w:lang w:val="en-US"/>
        </w:rPr>
        <w:t xml:space="preserve"> painting technology, final assembly, testing and filling technology </w:t>
      </w:r>
    </w:p>
    <w:p w14:paraId="771752E5" w14:textId="77777777" w:rsidR="009C19AB" w:rsidRPr="005C5B18" w:rsidRDefault="009C19AB" w:rsidP="009C19AB">
      <w:pPr>
        <w:pStyle w:val="Disclaimer"/>
        <w:numPr>
          <w:ilvl w:val="0"/>
          <w:numId w:val="22"/>
        </w:numPr>
        <w:spacing w:line="276" w:lineRule="auto"/>
        <w:rPr>
          <w:color w:val="auto"/>
          <w:sz w:val="18"/>
          <w:szCs w:val="18"/>
          <w:lang w:val="en-US"/>
        </w:rPr>
      </w:pPr>
      <w:r w:rsidRPr="005C5B18">
        <w:rPr>
          <w:b/>
          <w:bCs/>
          <w:color w:val="auto"/>
          <w:sz w:val="18"/>
          <w:szCs w:val="18"/>
          <w:lang w:val="en-US"/>
        </w:rPr>
        <w:t>Industrial Automation:</w:t>
      </w:r>
      <w:r w:rsidRPr="005C5B18">
        <w:rPr>
          <w:color w:val="auto"/>
          <w:sz w:val="18"/>
          <w:szCs w:val="18"/>
          <w:lang w:val="en-US"/>
        </w:rPr>
        <w:t xml:space="preserve"> automated assembly and test systems for automotive components, medical devices, and consumer goods as well as balancing technology solutions and coating systems for battery electrodes </w:t>
      </w:r>
    </w:p>
    <w:p w14:paraId="54D4128D" w14:textId="77777777" w:rsidR="009C19AB" w:rsidRPr="005C5B18" w:rsidRDefault="009C19AB" w:rsidP="009C19AB">
      <w:pPr>
        <w:pStyle w:val="Disclaimer"/>
        <w:numPr>
          <w:ilvl w:val="0"/>
          <w:numId w:val="22"/>
        </w:numPr>
        <w:spacing w:line="276" w:lineRule="auto"/>
        <w:rPr>
          <w:color w:val="auto"/>
          <w:sz w:val="18"/>
          <w:szCs w:val="18"/>
          <w:lang w:val="en-US"/>
        </w:rPr>
      </w:pPr>
      <w:r w:rsidRPr="005C5B18">
        <w:rPr>
          <w:b/>
          <w:bCs/>
          <w:color w:val="auto"/>
          <w:sz w:val="18"/>
          <w:szCs w:val="18"/>
          <w:lang w:val="en-US"/>
        </w:rPr>
        <w:t>Woodworking:</w:t>
      </w:r>
      <w:r w:rsidRPr="005C5B18">
        <w:rPr>
          <w:color w:val="auto"/>
          <w:sz w:val="18"/>
          <w:szCs w:val="18"/>
          <w:lang w:val="en-US"/>
        </w:rPr>
        <w:t xml:space="preserve"> machinery and equipment for the woodworking industry </w:t>
      </w:r>
    </w:p>
    <w:p w14:paraId="66D892B2" w14:textId="77777777" w:rsidR="009C19AB" w:rsidRPr="005C5B18" w:rsidRDefault="009C19AB" w:rsidP="009C19AB">
      <w:pPr>
        <w:pStyle w:val="Disclaimer"/>
        <w:numPr>
          <w:ilvl w:val="0"/>
          <w:numId w:val="22"/>
        </w:numPr>
        <w:spacing w:line="276" w:lineRule="auto"/>
        <w:rPr>
          <w:color w:val="auto"/>
          <w:sz w:val="18"/>
          <w:szCs w:val="18"/>
          <w:lang w:val="en-US"/>
        </w:rPr>
      </w:pPr>
      <w:r w:rsidRPr="005C5B18">
        <w:rPr>
          <w:b/>
          <w:bCs/>
          <w:color w:val="auto"/>
          <w:sz w:val="18"/>
          <w:szCs w:val="18"/>
          <w:lang w:val="en-US"/>
        </w:rPr>
        <w:t>Clean Technology Systems Environmental:</w:t>
      </w:r>
      <w:r w:rsidRPr="005C5B18">
        <w:rPr>
          <w:color w:val="auto"/>
          <w:sz w:val="18"/>
          <w:szCs w:val="18"/>
          <w:lang w:val="en-US"/>
        </w:rPr>
        <w:t xml:space="preserve"> air pollution control and noise abatement systems</w:t>
      </w:r>
    </w:p>
    <w:p w14:paraId="6CA5C82E" w14:textId="77777777" w:rsidR="00A77947" w:rsidRPr="00921C46" w:rsidRDefault="00A77947" w:rsidP="000014DA">
      <w:pPr>
        <w:spacing w:line="240" w:lineRule="auto"/>
        <w:rPr>
          <w:rFonts w:ascii="Arial" w:hAnsi="Arial" w:cs="Arial"/>
          <w:color w:val="auto"/>
          <w:sz w:val="18"/>
          <w:szCs w:val="18"/>
          <w:lang w:val="en-US" w:eastAsia="ja-JP"/>
        </w:rPr>
      </w:pPr>
    </w:p>
    <w:p w14:paraId="60571A88" w14:textId="77777777" w:rsidR="00933130" w:rsidRPr="00921C46" w:rsidRDefault="00933130" w:rsidP="00933130">
      <w:pPr>
        <w:spacing w:line="280" w:lineRule="atLeast"/>
        <w:rPr>
          <w:rStyle w:val="DisclaimerZchn"/>
          <w:color w:val="auto"/>
          <w:sz w:val="18"/>
          <w:szCs w:val="18"/>
          <w:lang w:val="en-US"/>
        </w:rPr>
      </w:pPr>
    </w:p>
    <w:p w14:paraId="22300C4D" w14:textId="77777777" w:rsidR="00966987" w:rsidRPr="00921C46" w:rsidRDefault="00966987" w:rsidP="00966987">
      <w:pPr>
        <w:spacing w:line="280" w:lineRule="atLeast"/>
        <w:rPr>
          <w:rStyle w:val="Fettung"/>
          <w:lang w:val="en-US"/>
        </w:rPr>
      </w:pPr>
      <w:r w:rsidRPr="00921C46">
        <w:rPr>
          <w:rStyle w:val="Fettung"/>
          <w:lang w:val="en-US"/>
        </w:rPr>
        <w:t>Contact us</w:t>
      </w:r>
    </w:p>
    <w:p w14:paraId="28549DDF" w14:textId="77777777" w:rsidR="00966987" w:rsidRPr="00921C46" w:rsidRDefault="00966987" w:rsidP="00966987">
      <w:pPr>
        <w:tabs>
          <w:tab w:val="left" w:pos="0"/>
          <w:tab w:val="left" w:pos="851"/>
          <w:tab w:val="left" w:pos="4253"/>
        </w:tabs>
        <w:spacing w:line="276" w:lineRule="auto"/>
        <w:ind w:right="284"/>
        <w:outlineLvl w:val="0"/>
        <w:rPr>
          <w:rFonts w:cs="Arial"/>
          <w:lang w:val="en-US"/>
        </w:rPr>
      </w:pPr>
      <w:r w:rsidRPr="00921C46">
        <w:rPr>
          <w:rFonts w:cs="Arial"/>
          <w:lang w:val="en-US"/>
        </w:rPr>
        <w:t>Dürr Systems AG</w:t>
      </w:r>
    </w:p>
    <w:p w14:paraId="51393AD1" w14:textId="77E67B72" w:rsidR="00966987" w:rsidRPr="00921C46" w:rsidRDefault="004B16C4" w:rsidP="00966987">
      <w:pPr>
        <w:tabs>
          <w:tab w:val="left" w:pos="0"/>
          <w:tab w:val="left" w:pos="851"/>
          <w:tab w:val="left" w:pos="4253"/>
        </w:tabs>
        <w:spacing w:line="276" w:lineRule="auto"/>
        <w:ind w:right="284"/>
        <w:rPr>
          <w:rFonts w:cs="Arial"/>
          <w:lang w:val="en-US"/>
        </w:rPr>
      </w:pPr>
      <w:r w:rsidRPr="00921C46">
        <w:rPr>
          <w:rFonts w:cs="Arial"/>
          <w:lang w:val="en-US"/>
        </w:rPr>
        <w:t>Carina Lachnit</w:t>
      </w:r>
    </w:p>
    <w:p w14:paraId="1B9256B8" w14:textId="77777777" w:rsidR="00966987" w:rsidRPr="002752AF" w:rsidRDefault="00966987" w:rsidP="00966987">
      <w:pPr>
        <w:tabs>
          <w:tab w:val="left" w:pos="0"/>
          <w:tab w:val="left" w:pos="851"/>
          <w:tab w:val="left" w:pos="4253"/>
        </w:tabs>
        <w:spacing w:line="276" w:lineRule="auto"/>
        <w:ind w:right="284"/>
        <w:rPr>
          <w:rFonts w:cs="Arial"/>
          <w:lang w:val="en-US"/>
        </w:rPr>
      </w:pPr>
      <w:r w:rsidRPr="002752AF">
        <w:rPr>
          <w:rFonts w:cs="Arial"/>
          <w:lang w:val="en-US"/>
        </w:rPr>
        <w:t>Marketing</w:t>
      </w:r>
    </w:p>
    <w:p w14:paraId="58158ECF" w14:textId="41305CE3" w:rsidR="00966987" w:rsidRPr="001E4A65" w:rsidRDefault="00966987" w:rsidP="00966987">
      <w:pPr>
        <w:tabs>
          <w:tab w:val="left" w:pos="0"/>
          <w:tab w:val="left" w:pos="851"/>
          <w:tab w:val="left" w:pos="4253"/>
        </w:tabs>
        <w:spacing w:line="276" w:lineRule="auto"/>
        <w:ind w:right="284"/>
        <w:rPr>
          <w:rFonts w:cs="Arial"/>
          <w:lang w:val="en-US"/>
        </w:rPr>
      </w:pPr>
      <w:r w:rsidRPr="001E4A65">
        <w:rPr>
          <w:rFonts w:cs="Arial"/>
          <w:lang w:val="en-US"/>
        </w:rPr>
        <w:t xml:space="preserve">Phone: </w:t>
      </w:r>
      <w:r w:rsidR="001D54DE" w:rsidRPr="001D54DE">
        <w:rPr>
          <w:rFonts w:cs="Arial"/>
          <w:lang w:val="en-US"/>
        </w:rPr>
        <w:t>+49 7142 78-4899</w:t>
      </w:r>
    </w:p>
    <w:p w14:paraId="4E147D5B" w14:textId="5CC7C11D" w:rsidR="00966987" w:rsidRPr="001E4A65" w:rsidRDefault="00966987" w:rsidP="00966987">
      <w:pPr>
        <w:tabs>
          <w:tab w:val="left" w:pos="0"/>
          <w:tab w:val="left" w:pos="851"/>
          <w:tab w:val="left" w:pos="4253"/>
        </w:tabs>
        <w:spacing w:line="276" w:lineRule="auto"/>
        <w:ind w:right="284"/>
        <w:rPr>
          <w:rFonts w:cs="Arial"/>
          <w:lang w:val="en-US"/>
        </w:rPr>
      </w:pPr>
      <w:r w:rsidRPr="001E4A65">
        <w:rPr>
          <w:rFonts w:cs="Arial"/>
          <w:lang w:val="en-US"/>
        </w:rPr>
        <w:t xml:space="preserve">E-Mail: </w:t>
      </w:r>
      <w:r w:rsidR="001D54DE" w:rsidRPr="001D54DE">
        <w:rPr>
          <w:rFonts w:cs="Arial"/>
          <w:lang w:val="en-US"/>
        </w:rPr>
        <w:t>carina.lachnit@durr.com</w:t>
      </w:r>
    </w:p>
    <w:p w14:paraId="0319E3F4" w14:textId="77777777" w:rsidR="00966987" w:rsidRPr="00D71941" w:rsidRDefault="004657AD" w:rsidP="00966987">
      <w:pPr>
        <w:spacing w:line="276" w:lineRule="auto"/>
        <w:rPr>
          <w:lang w:val="en-US"/>
        </w:rPr>
      </w:pPr>
      <w:hyperlink r:id="rId13" w:history="1">
        <w:r w:rsidR="00966987" w:rsidRPr="00006D99">
          <w:rPr>
            <w:rStyle w:val="Hyperlink"/>
            <w:rFonts w:eastAsia="Times New Roman" w:cs="Arial"/>
            <w:lang w:val="it-IT" w:eastAsia="de-DE"/>
          </w:rPr>
          <w:t>www.durr.com</w:t>
        </w:r>
      </w:hyperlink>
    </w:p>
    <w:p w14:paraId="6FF4BADA" w14:textId="129967CE" w:rsidR="0090754E" w:rsidRPr="00700AB6" w:rsidRDefault="0090754E" w:rsidP="00966987">
      <w:pPr>
        <w:spacing w:line="280" w:lineRule="atLeast"/>
        <w:rPr>
          <w:rFonts w:ascii="Arial" w:hAnsi="Arial" w:cs="Arial"/>
          <w:b/>
          <w:bCs/>
          <w:lang w:val="en-US"/>
        </w:rPr>
      </w:pPr>
    </w:p>
    <w:sectPr w:rsidR="0090754E" w:rsidRPr="00700AB6" w:rsidSect="00B143FE">
      <w:headerReference w:type="default" r:id="rId14"/>
      <w:footerReference w:type="even" r:id="rId15"/>
      <w:footerReference w:type="default" r:id="rId16"/>
      <w:headerReference w:type="first" r:id="rId17"/>
      <w:footerReference w:type="first" r:id="rId18"/>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569DE" w14:textId="77777777" w:rsidR="000661B9" w:rsidRDefault="000661B9" w:rsidP="00D9165E">
      <w:r>
        <w:separator/>
      </w:r>
    </w:p>
  </w:endnote>
  <w:endnote w:type="continuationSeparator" w:id="0">
    <w:p w14:paraId="089FA2BC" w14:textId="77777777" w:rsidR="000661B9" w:rsidRDefault="000661B9" w:rsidP="00D9165E">
      <w:r>
        <w:continuationSeparator/>
      </w:r>
    </w:p>
  </w:endnote>
  <w:endnote w:type="continuationNotice" w:id="1">
    <w:p w14:paraId="0AA2D4DC" w14:textId="77777777" w:rsidR="000661B9" w:rsidRDefault="000661B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C4BE9" w14:textId="764EAC72" w:rsidR="00933130" w:rsidRDefault="00933130">
    <w:pPr>
      <w:pStyle w:val="Fuzeile"/>
    </w:pPr>
    <w:r>
      <mc:AlternateContent>
        <mc:Choice Requires="wps">
          <w:drawing>
            <wp:anchor distT="0" distB="0" distL="0" distR="0" simplePos="0" relativeHeight="251658246" behindDoc="0" locked="0" layoutInCell="1" allowOverlap="1" wp14:anchorId="433A8B79" wp14:editId="0521085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43CF3" w14:textId="4A4316A3" w:rsidR="00933130" w:rsidRPr="00933130" w:rsidRDefault="00933130" w:rsidP="00933130">
                          <w:pPr>
                            <w:rPr>
                              <w:rFonts w:ascii="Calibri" w:eastAsia="Calibri" w:hAnsi="Calibri" w:cs="Calibri"/>
                              <w:noProof/>
                              <w:sz w:val="20"/>
                              <w:szCs w:val="20"/>
                            </w:rPr>
                          </w:pPr>
                          <w:r w:rsidRPr="00933130">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3A8B79"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5243CF3" w14:textId="4A4316A3" w:rsidR="00933130" w:rsidRPr="00933130" w:rsidRDefault="00933130" w:rsidP="00933130">
                    <w:pPr>
                      <w:rPr>
                        <w:rFonts w:ascii="Calibri" w:eastAsia="Calibri" w:hAnsi="Calibri" w:cs="Calibri"/>
                        <w:noProof/>
                        <w:sz w:val="20"/>
                        <w:szCs w:val="20"/>
                      </w:rPr>
                    </w:pPr>
                    <w:r w:rsidRPr="00933130">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67DDE7BB" w:rsidR="00B143FE" w:rsidRPr="00FA5FBE" w:rsidRDefault="006713D9" w:rsidP="00FA5FBE">
    <w:pPr>
      <w:pStyle w:val="Kopfzeile"/>
    </w:pPr>
    <w:r>
      <w:t>2/3</w:t>
    </w:r>
    <w:r w:rsidR="00FA5FBE" w:rsidRPr="005218C8">
      <w:tab/>
    </w:r>
    <w:r w:rsidR="009000BC">
      <w:t xml:space="preserve"> Press release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67C633C7" w:rsidR="00B143FE" w:rsidRPr="005218C8" w:rsidRDefault="00C92C45" w:rsidP="00EB19AD">
    <w:pPr>
      <w:pStyle w:val="Kopfzeile"/>
    </w:pPr>
    <w:r w:rsidRPr="005218C8">
      <w:fldChar w:fldCharType="begin"/>
    </w:r>
    <w:r w:rsidRPr="005218C8">
      <w:instrText xml:space="preserve"> IF  \* MERGEFORMAT </w:instrText>
    </w:r>
    <w:r w:rsidR="004657AD">
      <w:fldChar w:fldCharType="begin"/>
    </w:r>
    <w:r w:rsidR="004657AD">
      <w:instrText>NUMPAGES  \* MERGEFORMAT</w:instrText>
    </w:r>
    <w:r w:rsidR="004657AD">
      <w:fldChar w:fldCharType="separate"/>
    </w:r>
    <w:r w:rsidR="004657AD">
      <w:instrText>3</w:instrText>
    </w:r>
    <w:r w:rsidR="004657AD">
      <w:fldChar w:fldCharType="end"/>
    </w:r>
    <w:r w:rsidRPr="005218C8">
      <w:instrText>&gt;"1" "</w:instrText>
    </w:r>
    <w:r w:rsidRPr="005218C8">
      <w:fldChar w:fldCharType="begin"/>
    </w:r>
    <w:r w:rsidRPr="005218C8">
      <w:instrText xml:space="preserve"> PAGE  \* MERGEFORMAT </w:instrText>
    </w:r>
    <w:r w:rsidRPr="005218C8">
      <w:fldChar w:fldCharType="separate"/>
    </w:r>
    <w:r w:rsidR="004657AD">
      <w:instrText>1</w:instrText>
    </w:r>
    <w:r w:rsidRPr="005218C8">
      <w:fldChar w:fldCharType="end"/>
    </w:r>
    <w:r w:rsidRPr="005218C8">
      <w:instrText>/</w:instrText>
    </w:r>
    <w:r w:rsidR="004657AD">
      <w:fldChar w:fldCharType="begin"/>
    </w:r>
    <w:r w:rsidR="004657AD">
      <w:instrText>NUMPAGES  \* MERGEFORMAT</w:instrText>
    </w:r>
    <w:r w:rsidR="004657AD">
      <w:fldChar w:fldCharType="separate"/>
    </w:r>
    <w:r w:rsidR="004657AD">
      <w:instrText>3</w:instrText>
    </w:r>
    <w:r w:rsidR="004657AD">
      <w:fldChar w:fldCharType="end"/>
    </w:r>
    <w:r w:rsidRPr="005218C8">
      <w:instrText>" "</w:instrText>
    </w:r>
    <w:r w:rsidRPr="005218C8">
      <w:fldChar w:fldCharType="separate"/>
    </w:r>
    <w:r w:rsidR="004657AD">
      <w:t>1</w:t>
    </w:r>
    <w:r w:rsidR="004657AD" w:rsidRPr="005218C8">
      <w:t>/</w:t>
    </w:r>
    <w:r w:rsidR="004657AD">
      <w:t>3</w:t>
    </w:r>
    <w:r w:rsidRPr="005218C8">
      <w:fldChar w:fldCharType="end"/>
    </w:r>
    <w:r w:rsidRPr="005218C8">
      <w:tab/>
    </w:r>
    <w:r w:rsidR="009000BC">
      <w:t xml:space="preserve"> 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4DC23" w14:textId="77777777" w:rsidR="000661B9" w:rsidRDefault="000661B9" w:rsidP="00D9165E">
      <w:r>
        <w:separator/>
      </w:r>
    </w:p>
  </w:footnote>
  <w:footnote w:type="continuationSeparator" w:id="0">
    <w:p w14:paraId="7F6B870C" w14:textId="77777777" w:rsidR="000661B9" w:rsidRDefault="000661B9" w:rsidP="00D9165E">
      <w:r>
        <w:continuationSeparator/>
      </w:r>
    </w:p>
  </w:footnote>
  <w:footnote w:type="continuationNotice" w:id="1">
    <w:p w14:paraId="47EB4C2E" w14:textId="77777777" w:rsidR="000661B9" w:rsidRDefault="000661B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39E664AD" w:rsidR="00EB19AD" w:rsidRPr="009000BC" w:rsidRDefault="009000BC" w:rsidP="00EB19AD">
                          <w:pPr>
                            <w:pStyle w:val="Kontaktdaten"/>
                          </w:pPr>
                          <w:r w:rsidRPr="009000BC">
                            <w:t>Tel</w:t>
                          </w:r>
                          <w:r w:rsidR="00EB19AD" w:rsidRPr="009000BC">
                            <w:t xml:space="preserve">: +49 7142 78-0 </w:t>
                          </w:r>
                        </w:p>
                        <w:p w14:paraId="1E6249CA" w14:textId="77777777" w:rsidR="00EB19AD" w:rsidRPr="009000BC" w:rsidRDefault="00EB19AD" w:rsidP="00EB19AD">
                          <w:pPr>
                            <w:pStyle w:val="Kontaktdaten"/>
                          </w:pPr>
                          <w:r w:rsidRPr="009000BC">
                            <w:t xml:space="preserve">Fax: +49 7142 78-2107 </w:t>
                          </w:r>
                        </w:p>
                        <w:p w14:paraId="3BB57E75" w14:textId="77777777" w:rsidR="00EB19AD" w:rsidRPr="009000BC" w:rsidRDefault="00EB19AD" w:rsidP="00EB19AD">
                          <w:pPr>
                            <w:pStyle w:val="Kontaktdaten"/>
                          </w:pPr>
                        </w:p>
                        <w:p w14:paraId="3CC1318F" w14:textId="77777777" w:rsidR="00EB19AD" w:rsidRPr="009000BC" w:rsidRDefault="00EB19AD" w:rsidP="00EB19AD">
                          <w:pPr>
                            <w:pStyle w:val="Kontaktdaten"/>
                          </w:pPr>
                          <w:r w:rsidRPr="009000BC">
                            <w:t xml:space="preserve">info@durr.com </w:t>
                          </w:r>
                        </w:p>
                        <w:p w14:paraId="570B69D5" w14:textId="1407507F" w:rsidR="00B143FE" w:rsidRPr="009000BC" w:rsidRDefault="00EB19AD" w:rsidP="00EB19A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39E664AD" w:rsidR="00EB19AD" w:rsidRPr="009000BC" w:rsidRDefault="009000BC" w:rsidP="00EB19AD">
                    <w:pPr>
                      <w:pStyle w:val="Kontaktdaten"/>
                    </w:pPr>
                    <w:r w:rsidRPr="009000BC">
                      <w:t>Tel</w:t>
                    </w:r>
                    <w:r w:rsidR="00EB19AD" w:rsidRPr="009000BC">
                      <w:t xml:space="preserve">: +49 7142 78-0 </w:t>
                    </w:r>
                  </w:p>
                  <w:p w14:paraId="1E6249CA" w14:textId="77777777" w:rsidR="00EB19AD" w:rsidRPr="009000BC" w:rsidRDefault="00EB19AD" w:rsidP="00EB19AD">
                    <w:pPr>
                      <w:pStyle w:val="Kontaktdaten"/>
                    </w:pPr>
                    <w:r w:rsidRPr="009000BC">
                      <w:t xml:space="preserve">Fax: +49 7142 78-2107 </w:t>
                    </w:r>
                  </w:p>
                  <w:p w14:paraId="3BB57E75" w14:textId="77777777" w:rsidR="00EB19AD" w:rsidRPr="009000BC" w:rsidRDefault="00EB19AD" w:rsidP="00EB19AD">
                    <w:pPr>
                      <w:pStyle w:val="Kontaktdaten"/>
                    </w:pPr>
                  </w:p>
                  <w:p w14:paraId="3CC1318F" w14:textId="77777777" w:rsidR="00EB19AD" w:rsidRPr="009000BC" w:rsidRDefault="00EB19AD" w:rsidP="00EB19AD">
                    <w:pPr>
                      <w:pStyle w:val="Kontaktdaten"/>
                    </w:pPr>
                    <w:r w:rsidRPr="009000BC">
                      <w:t xml:space="preserve">info@durr.com </w:t>
                    </w:r>
                  </w:p>
                  <w:p w14:paraId="570B69D5" w14:textId="1407507F" w:rsidR="00B143FE" w:rsidRPr="009000BC" w:rsidRDefault="00EB19AD" w:rsidP="00EB19AD">
                    <w:pPr>
                      <w:pStyle w:val="Kontaktdaten"/>
                    </w:pPr>
                    <w:r w:rsidRPr="009000BC">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6EE6A7C4" w:rsidR="00B143FE" w:rsidRPr="009000BC" w:rsidRDefault="009000BC" w:rsidP="0026127D">
                          <w:pPr>
                            <w:pStyle w:val="Kontaktdaten"/>
                          </w:pPr>
                          <w:r w:rsidRPr="009000BC">
                            <w:t>Tel</w:t>
                          </w:r>
                          <w:r w:rsidR="00B143FE" w:rsidRPr="009000BC">
                            <w:t xml:space="preserve">: +49 7142 78-0 </w:t>
                          </w:r>
                        </w:p>
                        <w:p w14:paraId="32EF3341" w14:textId="77777777" w:rsidR="00B143FE" w:rsidRPr="009000BC" w:rsidRDefault="00B143FE" w:rsidP="0026127D">
                          <w:pPr>
                            <w:pStyle w:val="Kontaktdaten"/>
                          </w:pPr>
                          <w:r w:rsidRPr="009000BC">
                            <w:t xml:space="preserve">Fax: +49 7142 78-2107 </w:t>
                          </w:r>
                        </w:p>
                        <w:p w14:paraId="1D8E1397" w14:textId="77777777" w:rsidR="00B143FE" w:rsidRPr="009000BC" w:rsidRDefault="00B143FE" w:rsidP="0026127D">
                          <w:pPr>
                            <w:pStyle w:val="Kontaktdaten"/>
                          </w:pPr>
                        </w:p>
                        <w:p w14:paraId="6E924C90" w14:textId="77777777" w:rsidR="00B143FE" w:rsidRPr="009000BC" w:rsidRDefault="00B143FE" w:rsidP="0026127D">
                          <w:pPr>
                            <w:pStyle w:val="Kontaktdaten"/>
                          </w:pPr>
                          <w:r w:rsidRPr="009000BC">
                            <w:t xml:space="preserve">info@durr.com </w:t>
                          </w:r>
                        </w:p>
                        <w:p w14:paraId="7D901FCD" w14:textId="77777777" w:rsidR="00B143FE" w:rsidRPr="009000BC" w:rsidRDefault="00B143FE" w:rsidP="0026127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6EE6A7C4" w:rsidR="00B143FE" w:rsidRPr="009000BC" w:rsidRDefault="009000BC" w:rsidP="0026127D">
                    <w:pPr>
                      <w:pStyle w:val="Kontaktdaten"/>
                    </w:pPr>
                    <w:r w:rsidRPr="009000BC">
                      <w:t>Tel</w:t>
                    </w:r>
                    <w:r w:rsidR="00B143FE" w:rsidRPr="009000BC">
                      <w:t xml:space="preserve">: +49 7142 78-0 </w:t>
                    </w:r>
                  </w:p>
                  <w:p w14:paraId="32EF3341" w14:textId="77777777" w:rsidR="00B143FE" w:rsidRPr="009000BC" w:rsidRDefault="00B143FE" w:rsidP="0026127D">
                    <w:pPr>
                      <w:pStyle w:val="Kontaktdaten"/>
                    </w:pPr>
                    <w:r w:rsidRPr="009000BC">
                      <w:t xml:space="preserve">Fax: +49 7142 78-2107 </w:t>
                    </w:r>
                  </w:p>
                  <w:p w14:paraId="1D8E1397" w14:textId="77777777" w:rsidR="00B143FE" w:rsidRPr="009000BC" w:rsidRDefault="00B143FE" w:rsidP="0026127D">
                    <w:pPr>
                      <w:pStyle w:val="Kontaktdaten"/>
                    </w:pPr>
                  </w:p>
                  <w:p w14:paraId="6E924C90" w14:textId="77777777" w:rsidR="00B143FE" w:rsidRPr="009000BC" w:rsidRDefault="00B143FE" w:rsidP="0026127D">
                    <w:pPr>
                      <w:pStyle w:val="Kontaktdaten"/>
                    </w:pPr>
                    <w:r w:rsidRPr="009000BC">
                      <w:t xml:space="preserve">info@durr.com </w:t>
                    </w:r>
                  </w:p>
                  <w:p w14:paraId="7D901FCD" w14:textId="77777777" w:rsidR="00B143FE" w:rsidRPr="009000BC" w:rsidRDefault="00B143FE" w:rsidP="0026127D">
                    <w:pPr>
                      <w:pStyle w:val="Kontaktdaten"/>
                    </w:pPr>
                    <w:r w:rsidRPr="009000BC">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C3F607C"/>
    <w:multiLevelType w:val="hybridMultilevel"/>
    <w:tmpl w:val="760042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5E84D19"/>
    <w:multiLevelType w:val="hybridMultilevel"/>
    <w:tmpl w:val="012072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2"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1"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17955241">
    <w:abstractNumId w:val="4"/>
  </w:num>
  <w:num w:numId="2" w16cid:durableId="534779187">
    <w:abstractNumId w:val="19"/>
  </w:num>
  <w:num w:numId="3" w16cid:durableId="515923013">
    <w:abstractNumId w:val="6"/>
  </w:num>
  <w:num w:numId="4" w16cid:durableId="1772050002">
    <w:abstractNumId w:val="11"/>
  </w:num>
  <w:num w:numId="5" w16cid:durableId="849681564">
    <w:abstractNumId w:val="16"/>
  </w:num>
  <w:num w:numId="6" w16cid:durableId="1660768160">
    <w:abstractNumId w:val="2"/>
  </w:num>
  <w:num w:numId="7" w16cid:durableId="1139761459">
    <w:abstractNumId w:val="21"/>
  </w:num>
  <w:num w:numId="8" w16cid:durableId="232785080">
    <w:abstractNumId w:val="10"/>
  </w:num>
  <w:num w:numId="9" w16cid:durableId="890069128">
    <w:abstractNumId w:val="20"/>
  </w:num>
  <w:num w:numId="10" w16cid:durableId="840967717">
    <w:abstractNumId w:val="7"/>
  </w:num>
  <w:num w:numId="11" w16cid:durableId="1292054289">
    <w:abstractNumId w:val="1"/>
  </w:num>
  <w:num w:numId="12" w16cid:durableId="675574087">
    <w:abstractNumId w:val="5"/>
  </w:num>
  <w:num w:numId="13" w16cid:durableId="1997411549">
    <w:abstractNumId w:val="13"/>
  </w:num>
  <w:num w:numId="14" w16cid:durableId="1163009374">
    <w:abstractNumId w:val="15"/>
  </w:num>
  <w:num w:numId="15" w16cid:durableId="799491460">
    <w:abstractNumId w:val="18"/>
  </w:num>
  <w:num w:numId="16" w16cid:durableId="1544251740">
    <w:abstractNumId w:val="17"/>
  </w:num>
  <w:num w:numId="17" w16cid:durableId="475680577">
    <w:abstractNumId w:val="14"/>
  </w:num>
  <w:num w:numId="18" w16cid:durableId="2146042332">
    <w:abstractNumId w:val="12"/>
  </w:num>
  <w:num w:numId="19" w16cid:durableId="350648122">
    <w:abstractNumId w:val="0"/>
  </w:num>
  <w:num w:numId="20" w16cid:durableId="217127577">
    <w:abstractNumId w:val="8"/>
  </w:num>
  <w:num w:numId="21" w16cid:durableId="346181217">
    <w:abstractNumId w:val="9"/>
  </w:num>
  <w:num w:numId="22" w16cid:durableId="6246266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14DA"/>
    <w:rsid w:val="00003CA8"/>
    <w:rsid w:val="000042E4"/>
    <w:rsid w:val="00004D92"/>
    <w:rsid w:val="00005AF4"/>
    <w:rsid w:val="0001039C"/>
    <w:rsid w:val="000103AF"/>
    <w:rsid w:val="000137F9"/>
    <w:rsid w:val="00013B23"/>
    <w:rsid w:val="00015A8A"/>
    <w:rsid w:val="00015F92"/>
    <w:rsid w:val="0002273A"/>
    <w:rsid w:val="000240E5"/>
    <w:rsid w:val="00025650"/>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4CB3"/>
    <w:rsid w:val="000661B9"/>
    <w:rsid w:val="0006654A"/>
    <w:rsid w:val="000667BB"/>
    <w:rsid w:val="000679B5"/>
    <w:rsid w:val="00067A27"/>
    <w:rsid w:val="00073211"/>
    <w:rsid w:val="000750E4"/>
    <w:rsid w:val="00077087"/>
    <w:rsid w:val="000810CE"/>
    <w:rsid w:val="000830E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E1B91"/>
    <w:rsid w:val="000F1B6F"/>
    <w:rsid w:val="000F215E"/>
    <w:rsid w:val="000F385A"/>
    <w:rsid w:val="000F52E1"/>
    <w:rsid w:val="000F599A"/>
    <w:rsid w:val="00100C0C"/>
    <w:rsid w:val="0010134F"/>
    <w:rsid w:val="001014D2"/>
    <w:rsid w:val="00102066"/>
    <w:rsid w:val="00103DAC"/>
    <w:rsid w:val="00103EE3"/>
    <w:rsid w:val="001052E0"/>
    <w:rsid w:val="001076E4"/>
    <w:rsid w:val="00112DF3"/>
    <w:rsid w:val="00114E74"/>
    <w:rsid w:val="00115190"/>
    <w:rsid w:val="001167D1"/>
    <w:rsid w:val="00116F3F"/>
    <w:rsid w:val="00116F84"/>
    <w:rsid w:val="00117904"/>
    <w:rsid w:val="00117C7F"/>
    <w:rsid w:val="00124E6A"/>
    <w:rsid w:val="00135319"/>
    <w:rsid w:val="001374C8"/>
    <w:rsid w:val="00142FDB"/>
    <w:rsid w:val="001440F5"/>
    <w:rsid w:val="00147397"/>
    <w:rsid w:val="00147965"/>
    <w:rsid w:val="0015096A"/>
    <w:rsid w:val="00151506"/>
    <w:rsid w:val="00154489"/>
    <w:rsid w:val="00156161"/>
    <w:rsid w:val="0016271C"/>
    <w:rsid w:val="00162EEF"/>
    <w:rsid w:val="0016325F"/>
    <w:rsid w:val="00163B9D"/>
    <w:rsid w:val="0017010C"/>
    <w:rsid w:val="001716BD"/>
    <w:rsid w:val="0017284E"/>
    <w:rsid w:val="00176D8A"/>
    <w:rsid w:val="00180D0F"/>
    <w:rsid w:val="001877A6"/>
    <w:rsid w:val="00191BAB"/>
    <w:rsid w:val="001935AE"/>
    <w:rsid w:val="00194AC6"/>
    <w:rsid w:val="00196C3E"/>
    <w:rsid w:val="00197009"/>
    <w:rsid w:val="001975A2"/>
    <w:rsid w:val="001A297C"/>
    <w:rsid w:val="001A5728"/>
    <w:rsid w:val="001A5B15"/>
    <w:rsid w:val="001A65EE"/>
    <w:rsid w:val="001C0A26"/>
    <w:rsid w:val="001C0A39"/>
    <w:rsid w:val="001C5EB3"/>
    <w:rsid w:val="001D0887"/>
    <w:rsid w:val="001D0F2E"/>
    <w:rsid w:val="001D54DE"/>
    <w:rsid w:val="001D697E"/>
    <w:rsid w:val="001D776F"/>
    <w:rsid w:val="001F3520"/>
    <w:rsid w:val="001F3730"/>
    <w:rsid w:val="001F4B55"/>
    <w:rsid w:val="001F6276"/>
    <w:rsid w:val="001F7E95"/>
    <w:rsid w:val="0020322F"/>
    <w:rsid w:val="00203DF6"/>
    <w:rsid w:val="00205B62"/>
    <w:rsid w:val="0020631B"/>
    <w:rsid w:val="00206375"/>
    <w:rsid w:val="002118EB"/>
    <w:rsid w:val="00214892"/>
    <w:rsid w:val="00216BD0"/>
    <w:rsid w:val="00216FC6"/>
    <w:rsid w:val="002175C7"/>
    <w:rsid w:val="002176DB"/>
    <w:rsid w:val="00226865"/>
    <w:rsid w:val="00231A54"/>
    <w:rsid w:val="0023563A"/>
    <w:rsid w:val="00235CE8"/>
    <w:rsid w:val="00243F9B"/>
    <w:rsid w:val="00252189"/>
    <w:rsid w:val="00253848"/>
    <w:rsid w:val="0025441C"/>
    <w:rsid w:val="002556DC"/>
    <w:rsid w:val="0025653A"/>
    <w:rsid w:val="0026127D"/>
    <w:rsid w:val="002655A1"/>
    <w:rsid w:val="002714A1"/>
    <w:rsid w:val="002717A8"/>
    <w:rsid w:val="0027470A"/>
    <w:rsid w:val="00275350"/>
    <w:rsid w:val="002759B7"/>
    <w:rsid w:val="00280819"/>
    <w:rsid w:val="00282680"/>
    <w:rsid w:val="00284C18"/>
    <w:rsid w:val="002868C3"/>
    <w:rsid w:val="00292501"/>
    <w:rsid w:val="00294020"/>
    <w:rsid w:val="002941CA"/>
    <w:rsid w:val="00294B59"/>
    <w:rsid w:val="00295AEF"/>
    <w:rsid w:val="00296AD3"/>
    <w:rsid w:val="002A1286"/>
    <w:rsid w:val="002A1717"/>
    <w:rsid w:val="002A172B"/>
    <w:rsid w:val="002A21C9"/>
    <w:rsid w:val="002A49F2"/>
    <w:rsid w:val="002A5671"/>
    <w:rsid w:val="002A5D25"/>
    <w:rsid w:val="002A639F"/>
    <w:rsid w:val="002B06E7"/>
    <w:rsid w:val="002B18CE"/>
    <w:rsid w:val="002B71FB"/>
    <w:rsid w:val="002C00EB"/>
    <w:rsid w:val="002C0163"/>
    <w:rsid w:val="002C3BB4"/>
    <w:rsid w:val="002C5677"/>
    <w:rsid w:val="002D0F47"/>
    <w:rsid w:val="002D2E6A"/>
    <w:rsid w:val="002D33B7"/>
    <w:rsid w:val="002D4939"/>
    <w:rsid w:val="002D506A"/>
    <w:rsid w:val="002D60E0"/>
    <w:rsid w:val="002D7EB6"/>
    <w:rsid w:val="002E0547"/>
    <w:rsid w:val="002E2125"/>
    <w:rsid w:val="002F0AF7"/>
    <w:rsid w:val="002F6BF1"/>
    <w:rsid w:val="002F7140"/>
    <w:rsid w:val="0030067C"/>
    <w:rsid w:val="00302DB1"/>
    <w:rsid w:val="003035A6"/>
    <w:rsid w:val="003035F7"/>
    <w:rsid w:val="00303968"/>
    <w:rsid w:val="00330683"/>
    <w:rsid w:val="00331198"/>
    <w:rsid w:val="00333CF4"/>
    <w:rsid w:val="00335617"/>
    <w:rsid w:val="0033769D"/>
    <w:rsid w:val="00342A4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85310"/>
    <w:rsid w:val="0039367F"/>
    <w:rsid w:val="00395574"/>
    <w:rsid w:val="0039654F"/>
    <w:rsid w:val="0039780E"/>
    <w:rsid w:val="003A0337"/>
    <w:rsid w:val="003A046C"/>
    <w:rsid w:val="003A2989"/>
    <w:rsid w:val="003A352D"/>
    <w:rsid w:val="003A692D"/>
    <w:rsid w:val="003A6CAE"/>
    <w:rsid w:val="003B0692"/>
    <w:rsid w:val="003B160B"/>
    <w:rsid w:val="003B1684"/>
    <w:rsid w:val="003B68E9"/>
    <w:rsid w:val="003B71D7"/>
    <w:rsid w:val="003B7768"/>
    <w:rsid w:val="003C492A"/>
    <w:rsid w:val="003C60F4"/>
    <w:rsid w:val="003D50EB"/>
    <w:rsid w:val="003D770A"/>
    <w:rsid w:val="003E06FE"/>
    <w:rsid w:val="003E5B52"/>
    <w:rsid w:val="003E738F"/>
    <w:rsid w:val="003E7CF8"/>
    <w:rsid w:val="003F0C4D"/>
    <w:rsid w:val="003F0CD8"/>
    <w:rsid w:val="003F1873"/>
    <w:rsid w:val="003F40A7"/>
    <w:rsid w:val="00402949"/>
    <w:rsid w:val="00402AD2"/>
    <w:rsid w:val="0040381F"/>
    <w:rsid w:val="00404174"/>
    <w:rsid w:val="0040784F"/>
    <w:rsid w:val="00407CD3"/>
    <w:rsid w:val="00414F8A"/>
    <w:rsid w:val="00422282"/>
    <w:rsid w:val="00424A3C"/>
    <w:rsid w:val="004260A1"/>
    <w:rsid w:val="0043346C"/>
    <w:rsid w:val="004370EF"/>
    <w:rsid w:val="004400ED"/>
    <w:rsid w:val="004404FF"/>
    <w:rsid w:val="004427AF"/>
    <w:rsid w:val="00450174"/>
    <w:rsid w:val="00450D7A"/>
    <w:rsid w:val="00451CA7"/>
    <w:rsid w:val="004535D9"/>
    <w:rsid w:val="00455402"/>
    <w:rsid w:val="00455D57"/>
    <w:rsid w:val="00456256"/>
    <w:rsid w:val="004606AC"/>
    <w:rsid w:val="0046201D"/>
    <w:rsid w:val="00462DDC"/>
    <w:rsid w:val="004657AD"/>
    <w:rsid w:val="004667BA"/>
    <w:rsid w:val="00466954"/>
    <w:rsid w:val="004669C8"/>
    <w:rsid w:val="00467800"/>
    <w:rsid w:val="0046BEB3"/>
    <w:rsid w:val="00470EFD"/>
    <w:rsid w:val="00473AEC"/>
    <w:rsid w:val="00476060"/>
    <w:rsid w:val="004762B9"/>
    <w:rsid w:val="0047652B"/>
    <w:rsid w:val="00476746"/>
    <w:rsid w:val="00477801"/>
    <w:rsid w:val="0048346C"/>
    <w:rsid w:val="00486F5D"/>
    <w:rsid w:val="00494EE7"/>
    <w:rsid w:val="004A3A5F"/>
    <w:rsid w:val="004B16C4"/>
    <w:rsid w:val="004B3D7E"/>
    <w:rsid w:val="004B596C"/>
    <w:rsid w:val="004C3A9D"/>
    <w:rsid w:val="004C6EBC"/>
    <w:rsid w:val="004D1D0E"/>
    <w:rsid w:val="004D3165"/>
    <w:rsid w:val="004D7B9E"/>
    <w:rsid w:val="004E0D94"/>
    <w:rsid w:val="004E2175"/>
    <w:rsid w:val="004E3872"/>
    <w:rsid w:val="004E55C6"/>
    <w:rsid w:val="004E5E7F"/>
    <w:rsid w:val="004E7C0B"/>
    <w:rsid w:val="004F0958"/>
    <w:rsid w:val="004F191A"/>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2A20"/>
    <w:rsid w:val="00524BE9"/>
    <w:rsid w:val="00527FBC"/>
    <w:rsid w:val="0053448B"/>
    <w:rsid w:val="00534C1A"/>
    <w:rsid w:val="005365B4"/>
    <w:rsid w:val="0054450D"/>
    <w:rsid w:val="00544CE4"/>
    <w:rsid w:val="00554864"/>
    <w:rsid w:val="00555999"/>
    <w:rsid w:val="00555E2A"/>
    <w:rsid w:val="00564109"/>
    <w:rsid w:val="005673B5"/>
    <w:rsid w:val="005674E8"/>
    <w:rsid w:val="00567EAB"/>
    <w:rsid w:val="005755BD"/>
    <w:rsid w:val="00575B40"/>
    <w:rsid w:val="005779F7"/>
    <w:rsid w:val="00580070"/>
    <w:rsid w:val="00581C8C"/>
    <w:rsid w:val="005837F9"/>
    <w:rsid w:val="00584007"/>
    <w:rsid w:val="00584B9D"/>
    <w:rsid w:val="00587179"/>
    <w:rsid w:val="005913CF"/>
    <w:rsid w:val="00591CEB"/>
    <w:rsid w:val="00592D83"/>
    <w:rsid w:val="00593AA7"/>
    <w:rsid w:val="00594B29"/>
    <w:rsid w:val="00597902"/>
    <w:rsid w:val="00597F78"/>
    <w:rsid w:val="005A1C80"/>
    <w:rsid w:val="005A4D61"/>
    <w:rsid w:val="005A5B83"/>
    <w:rsid w:val="005B01C4"/>
    <w:rsid w:val="005B184A"/>
    <w:rsid w:val="005B19FD"/>
    <w:rsid w:val="005B34DA"/>
    <w:rsid w:val="005B3CCD"/>
    <w:rsid w:val="005C13A1"/>
    <w:rsid w:val="005C254A"/>
    <w:rsid w:val="005C2C5C"/>
    <w:rsid w:val="005C458A"/>
    <w:rsid w:val="005C5B18"/>
    <w:rsid w:val="005D1745"/>
    <w:rsid w:val="005D1F94"/>
    <w:rsid w:val="005D3A5C"/>
    <w:rsid w:val="005D5830"/>
    <w:rsid w:val="005D5940"/>
    <w:rsid w:val="005D5A38"/>
    <w:rsid w:val="005D5CD4"/>
    <w:rsid w:val="005D6A17"/>
    <w:rsid w:val="005E011D"/>
    <w:rsid w:val="005E041B"/>
    <w:rsid w:val="005E200B"/>
    <w:rsid w:val="005F010B"/>
    <w:rsid w:val="005F182E"/>
    <w:rsid w:val="005F3398"/>
    <w:rsid w:val="005F4FBF"/>
    <w:rsid w:val="005F7CEF"/>
    <w:rsid w:val="006002EB"/>
    <w:rsid w:val="00601A13"/>
    <w:rsid w:val="00602E06"/>
    <w:rsid w:val="00604C06"/>
    <w:rsid w:val="006074EB"/>
    <w:rsid w:val="0060792D"/>
    <w:rsid w:val="006117A1"/>
    <w:rsid w:val="00614890"/>
    <w:rsid w:val="00615ED0"/>
    <w:rsid w:val="00617EA4"/>
    <w:rsid w:val="00622A7B"/>
    <w:rsid w:val="00626A28"/>
    <w:rsid w:val="006311E0"/>
    <w:rsid w:val="00632F11"/>
    <w:rsid w:val="00634996"/>
    <w:rsid w:val="00635ABF"/>
    <w:rsid w:val="006401F7"/>
    <w:rsid w:val="00641F88"/>
    <w:rsid w:val="00642DF7"/>
    <w:rsid w:val="006438A8"/>
    <w:rsid w:val="00643A04"/>
    <w:rsid w:val="0064408D"/>
    <w:rsid w:val="006449CA"/>
    <w:rsid w:val="00645074"/>
    <w:rsid w:val="00661476"/>
    <w:rsid w:val="00662782"/>
    <w:rsid w:val="00664318"/>
    <w:rsid w:val="0066573F"/>
    <w:rsid w:val="0066590D"/>
    <w:rsid w:val="006673F5"/>
    <w:rsid w:val="00670E84"/>
    <w:rsid w:val="006713D9"/>
    <w:rsid w:val="00671BFE"/>
    <w:rsid w:val="00674DB7"/>
    <w:rsid w:val="0068106C"/>
    <w:rsid w:val="00681ECE"/>
    <w:rsid w:val="00683E9E"/>
    <w:rsid w:val="0068636E"/>
    <w:rsid w:val="00691B0A"/>
    <w:rsid w:val="00691F9E"/>
    <w:rsid w:val="00695F99"/>
    <w:rsid w:val="00696664"/>
    <w:rsid w:val="006A5A75"/>
    <w:rsid w:val="006A6348"/>
    <w:rsid w:val="006A688E"/>
    <w:rsid w:val="006B2C8C"/>
    <w:rsid w:val="006B3609"/>
    <w:rsid w:val="006B5465"/>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12F7"/>
    <w:rsid w:val="006F1A6C"/>
    <w:rsid w:val="006F2DE4"/>
    <w:rsid w:val="006F4577"/>
    <w:rsid w:val="006F4C75"/>
    <w:rsid w:val="006F66DA"/>
    <w:rsid w:val="006F6A7A"/>
    <w:rsid w:val="006F77C7"/>
    <w:rsid w:val="0070027F"/>
    <w:rsid w:val="00700AB6"/>
    <w:rsid w:val="00705074"/>
    <w:rsid w:val="007065A6"/>
    <w:rsid w:val="00710899"/>
    <w:rsid w:val="00712070"/>
    <w:rsid w:val="007125A4"/>
    <w:rsid w:val="00713E2E"/>
    <w:rsid w:val="00716508"/>
    <w:rsid w:val="00716622"/>
    <w:rsid w:val="00720139"/>
    <w:rsid w:val="00721FBC"/>
    <w:rsid w:val="007238F1"/>
    <w:rsid w:val="00723DE6"/>
    <w:rsid w:val="00724249"/>
    <w:rsid w:val="00726540"/>
    <w:rsid w:val="00726A89"/>
    <w:rsid w:val="00726BFA"/>
    <w:rsid w:val="00727E16"/>
    <w:rsid w:val="00734321"/>
    <w:rsid w:val="0073535A"/>
    <w:rsid w:val="00736291"/>
    <w:rsid w:val="00744943"/>
    <w:rsid w:val="00751E87"/>
    <w:rsid w:val="00753908"/>
    <w:rsid w:val="00754739"/>
    <w:rsid w:val="00756681"/>
    <w:rsid w:val="007579FC"/>
    <w:rsid w:val="00762C5B"/>
    <w:rsid w:val="00765D43"/>
    <w:rsid w:val="007670D4"/>
    <w:rsid w:val="00767704"/>
    <w:rsid w:val="00771469"/>
    <w:rsid w:val="00772BCD"/>
    <w:rsid w:val="00773BF3"/>
    <w:rsid w:val="00775358"/>
    <w:rsid w:val="00776641"/>
    <w:rsid w:val="007769A8"/>
    <w:rsid w:val="00781696"/>
    <w:rsid w:val="0078405F"/>
    <w:rsid w:val="0078480F"/>
    <w:rsid w:val="007864ED"/>
    <w:rsid w:val="00786C56"/>
    <w:rsid w:val="00794234"/>
    <w:rsid w:val="007A0268"/>
    <w:rsid w:val="007A3362"/>
    <w:rsid w:val="007A7F56"/>
    <w:rsid w:val="007B6776"/>
    <w:rsid w:val="007C029A"/>
    <w:rsid w:val="007C0C38"/>
    <w:rsid w:val="007C1F06"/>
    <w:rsid w:val="007C1FA4"/>
    <w:rsid w:val="007C3DAD"/>
    <w:rsid w:val="007C3EC0"/>
    <w:rsid w:val="007C4752"/>
    <w:rsid w:val="007C6FA7"/>
    <w:rsid w:val="007C726C"/>
    <w:rsid w:val="007C7E8E"/>
    <w:rsid w:val="007D1C32"/>
    <w:rsid w:val="007D220B"/>
    <w:rsid w:val="007D2772"/>
    <w:rsid w:val="007D439C"/>
    <w:rsid w:val="007D49EB"/>
    <w:rsid w:val="007D5E15"/>
    <w:rsid w:val="007E1C18"/>
    <w:rsid w:val="007E4D9A"/>
    <w:rsid w:val="007E54C0"/>
    <w:rsid w:val="007F402B"/>
    <w:rsid w:val="007F4972"/>
    <w:rsid w:val="007F4CF1"/>
    <w:rsid w:val="007F770C"/>
    <w:rsid w:val="00800B39"/>
    <w:rsid w:val="00814018"/>
    <w:rsid w:val="00814940"/>
    <w:rsid w:val="00815B0F"/>
    <w:rsid w:val="00816302"/>
    <w:rsid w:val="00817EDB"/>
    <w:rsid w:val="00821292"/>
    <w:rsid w:val="008220F0"/>
    <w:rsid w:val="00825029"/>
    <w:rsid w:val="00826567"/>
    <w:rsid w:val="00826C30"/>
    <w:rsid w:val="00827948"/>
    <w:rsid w:val="00834D0F"/>
    <w:rsid w:val="0084627F"/>
    <w:rsid w:val="00850B73"/>
    <w:rsid w:val="0085354B"/>
    <w:rsid w:val="0085432F"/>
    <w:rsid w:val="00856A78"/>
    <w:rsid w:val="00857E8E"/>
    <w:rsid w:val="008649EE"/>
    <w:rsid w:val="00866CA8"/>
    <w:rsid w:val="008713B4"/>
    <w:rsid w:val="00873697"/>
    <w:rsid w:val="00874C03"/>
    <w:rsid w:val="008761F6"/>
    <w:rsid w:val="00876DD1"/>
    <w:rsid w:val="00876F3F"/>
    <w:rsid w:val="00877A97"/>
    <w:rsid w:val="008856CC"/>
    <w:rsid w:val="0088695A"/>
    <w:rsid w:val="008901C3"/>
    <w:rsid w:val="00890887"/>
    <w:rsid w:val="00890E39"/>
    <w:rsid w:val="00891292"/>
    <w:rsid w:val="00897E2C"/>
    <w:rsid w:val="008A2326"/>
    <w:rsid w:val="008A5BF3"/>
    <w:rsid w:val="008A5F7B"/>
    <w:rsid w:val="008A6CEC"/>
    <w:rsid w:val="008A70B7"/>
    <w:rsid w:val="008B0BF6"/>
    <w:rsid w:val="008B0D22"/>
    <w:rsid w:val="008B0E2E"/>
    <w:rsid w:val="008B30DE"/>
    <w:rsid w:val="008B50B9"/>
    <w:rsid w:val="008B59FF"/>
    <w:rsid w:val="008C167C"/>
    <w:rsid w:val="008C343A"/>
    <w:rsid w:val="008C4110"/>
    <w:rsid w:val="008C5157"/>
    <w:rsid w:val="008C7F2C"/>
    <w:rsid w:val="008D0426"/>
    <w:rsid w:val="008D3E94"/>
    <w:rsid w:val="008D67AF"/>
    <w:rsid w:val="008D7BC0"/>
    <w:rsid w:val="008E5F87"/>
    <w:rsid w:val="008E7656"/>
    <w:rsid w:val="008E777A"/>
    <w:rsid w:val="008F3C60"/>
    <w:rsid w:val="008F4796"/>
    <w:rsid w:val="008F588A"/>
    <w:rsid w:val="008F5E48"/>
    <w:rsid w:val="009000BC"/>
    <w:rsid w:val="00901D5D"/>
    <w:rsid w:val="00902358"/>
    <w:rsid w:val="00905B45"/>
    <w:rsid w:val="00906D0C"/>
    <w:rsid w:val="0090754E"/>
    <w:rsid w:val="00915251"/>
    <w:rsid w:val="0091628B"/>
    <w:rsid w:val="009163C0"/>
    <w:rsid w:val="00921C46"/>
    <w:rsid w:val="00921CF1"/>
    <w:rsid w:val="009236C1"/>
    <w:rsid w:val="00924CB3"/>
    <w:rsid w:val="0092544D"/>
    <w:rsid w:val="00925B1F"/>
    <w:rsid w:val="00925F7D"/>
    <w:rsid w:val="00930E1B"/>
    <w:rsid w:val="00931A39"/>
    <w:rsid w:val="0093254F"/>
    <w:rsid w:val="00933130"/>
    <w:rsid w:val="00933393"/>
    <w:rsid w:val="00933B86"/>
    <w:rsid w:val="009348D5"/>
    <w:rsid w:val="00940128"/>
    <w:rsid w:val="0094289D"/>
    <w:rsid w:val="00942FB8"/>
    <w:rsid w:val="00944105"/>
    <w:rsid w:val="00944A84"/>
    <w:rsid w:val="00947EA4"/>
    <w:rsid w:val="009527FF"/>
    <w:rsid w:val="009547D1"/>
    <w:rsid w:val="009633E0"/>
    <w:rsid w:val="00965F78"/>
    <w:rsid w:val="00966987"/>
    <w:rsid w:val="00967AD9"/>
    <w:rsid w:val="00972120"/>
    <w:rsid w:val="00972EBA"/>
    <w:rsid w:val="00974ACB"/>
    <w:rsid w:val="00976EEA"/>
    <w:rsid w:val="00980499"/>
    <w:rsid w:val="0098579A"/>
    <w:rsid w:val="009863DF"/>
    <w:rsid w:val="00990966"/>
    <w:rsid w:val="00991E0E"/>
    <w:rsid w:val="009959BC"/>
    <w:rsid w:val="00995B0F"/>
    <w:rsid w:val="009A278D"/>
    <w:rsid w:val="009A306C"/>
    <w:rsid w:val="009A351B"/>
    <w:rsid w:val="009A454E"/>
    <w:rsid w:val="009A7B8B"/>
    <w:rsid w:val="009B2C26"/>
    <w:rsid w:val="009B2D9D"/>
    <w:rsid w:val="009B5337"/>
    <w:rsid w:val="009C0868"/>
    <w:rsid w:val="009C19AB"/>
    <w:rsid w:val="009C1F30"/>
    <w:rsid w:val="009C237F"/>
    <w:rsid w:val="009C3C81"/>
    <w:rsid w:val="009D0715"/>
    <w:rsid w:val="009D2DBA"/>
    <w:rsid w:val="009D62BE"/>
    <w:rsid w:val="009E4826"/>
    <w:rsid w:val="009E664B"/>
    <w:rsid w:val="009F18FC"/>
    <w:rsid w:val="009F21D0"/>
    <w:rsid w:val="009F252D"/>
    <w:rsid w:val="009F5FB8"/>
    <w:rsid w:val="009F6743"/>
    <w:rsid w:val="00A00F8D"/>
    <w:rsid w:val="00A03BE9"/>
    <w:rsid w:val="00A03D1A"/>
    <w:rsid w:val="00A050D1"/>
    <w:rsid w:val="00A06101"/>
    <w:rsid w:val="00A06C15"/>
    <w:rsid w:val="00A10026"/>
    <w:rsid w:val="00A16BD5"/>
    <w:rsid w:val="00A1711B"/>
    <w:rsid w:val="00A21AB0"/>
    <w:rsid w:val="00A2544A"/>
    <w:rsid w:val="00A27EFC"/>
    <w:rsid w:val="00A31028"/>
    <w:rsid w:val="00A31DB8"/>
    <w:rsid w:val="00A36FE0"/>
    <w:rsid w:val="00A37A05"/>
    <w:rsid w:val="00A40BA6"/>
    <w:rsid w:val="00A40E17"/>
    <w:rsid w:val="00A46F54"/>
    <w:rsid w:val="00A562F7"/>
    <w:rsid w:val="00A5700C"/>
    <w:rsid w:val="00A57063"/>
    <w:rsid w:val="00A624FA"/>
    <w:rsid w:val="00A62E96"/>
    <w:rsid w:val="00A65A2D"/>
    <w:rsid w:val="00A65AE5"/>
    <w:rsid w:val="00A663B8"/>
    <w:rsid w:val="00A70A5F"/>
    <w:rsid w:val="00A77947"/>
    <w:rsid w:val="00A807B6"/>
    <w:rsid w:val="00A81731"/>
    <w:rsid w:val="00A82F57"/>
    <w:rsid w:val="00A873A1"/>
    <w:rsid w:val="00A9208D"/>
    <w:rsid w:val="00A93B09"/>
    <w:rsid w:val="00A962D0"/>
    <w:rsid w:val="00A976CC"/>
    <w:rsid w:val="00A97E72"/>
    <w:rsid w:val="00AA2EC0"/>
    <w:rsid w:val="00AA4D33"/>
    <w:rsid w:val="00AA7742"/>
    <w:rsid w:val="00AB1B65"/>
    <w:rsid w:val="00AB384A"/>
    <w:rsid w:val="00AB5C73"/>
    <w:rsid w:val="00AB6134"/>
    <w:rsid w:val="00AB7342"/>
    <w:rsid w:val="00AC0C0A"/>
    <w:rsid w:val="00AC1795"/>
    <w:rsid w:val="00AC25D2"/>
    <w:rsid w:val="00AC4932"/>
    <w:rsid w:val="00AC6378"/>
    <w:rsid w:val="00AD3753"/>
    <w:rsid w:val="00AD6925"/>
    <w:rsid w:val="00AD7568"/>
    <w:rsid w:val="00AD7E8E"/>
    <w:rsid w:val="00AE0CC8"/>
    <w:rsid w:val="00AE2DB6"/>
    <w:rsid w:val="00AE447F"/>
    <w:rsid w:val="00AE5481"/>
    <w:rsid w:val="00AE5695"/>
    <w:rsid w:val="00AF13BD"/>
    <w:rsid w:val="00AF4F8B"/>
    <w:rsid w:val="00AF50E0"/>
    <w:rsid w:val="00AF5371"/>
    <w:rsid w:val="00B030B8"/>
    <w:rsid w:val="00B0736F"/>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8F8"/>
    <w:rsid w:val="00BC0CC5"/>
    <w:rsid w:val="00BC12DE"/>
    <w:rsid w:val="00BC159C"/>
    <w:rsid w:val="00BD1BE0"/>
    <w:rsid w:val="00BD1C30"/>
    <w:rsid w:val="00BD37F9"/>
    <w:rsid w:val="00BD410D"/>
    <w:rsid w:val="00BD6FDE"/>
    <w:rsid w:val="00BD7267"/>
    <w:rsid w:val="00BD7772"/>
    <w:rsid w:val="00BE2D16"/>
    <w:rsid w:val="00BE3832"/>
    <w:rsid w:val="00BE4FEB"/>
    <w:rsid w:val="00BE6D9B"/>
    <w:rsid w:val="00BF26AF"/>
    <w:rsid w:val="00BF5882"/>
    <w:rsid w:val="00BF62A8"/>
    <w:rsid w:val="00BF6615"/>
    <w:rsid w:val="00C044DC"/>
    <w:rsid w:val="00C10168"/>
    <w:rsid w:val="00C155DA"/>
    <w:rsid w:val="00C15C40"/>
    <w:rsid w:val="00C22B04"/>
    <w:rsid w:val="00C25301"/>
    <w:rsid w:val="00C26C3B"/>
    <w:rsid w:val="00C30243"/>
    <w:rsid w:val="00C34912"/>
    <w:rsid w:val="00C40899"/>
    <w:rsid w:val="00C41149"/>
    <w:rsid w:val="00C4131C"/>
    <w:rsid w:val="00C416F6"/>
    <w:rsid w:val="00C41892"/>
    <w:rsid w:val="00C4390B"/>
    <w:rsid w:val="00C4707B"/>
    <w:rsid w:val="00C51005"/>
    <w:rsid w:val="00C51762"/>
    <w:rsid w:val="00C54CD4"/>
    <w:rsid w:val="00C5652E"/>
    <w:rsid w:val="00C62ACC"/>
    <w:rsid w:val="00C660D7"/>
    <w:rsid w:val="00C705CE"/>
    <w:rsid w:val="00C7079D"/>
    <w:rsid w:val="00C710E3"/>
    <w:rsid w:val="00C7143B"/>
    <w:rsid w:val="00C80D3D"/>
    <w:rsid w:val="00C836BF"/>
    <w:rsid w:val="00C85B1A"/>
    <w:rsid w:val="00C877B9"/>
    <w:rsid w:val="00C915A2"/>
    <w:rsid w:val="00C92C45"/>
    <w:rsid w:val="00C956CF"/>
    <w:rsid w:val="00C963C9"/>
    <w:rsid w:val="00CA2C80"/>
    <w:rsid w:val="00CA59A1"/>
    <w:rsid w:val="00CB01E0"/>
    <w:rsid w:val="00CB1921"/>
    <w:rsid w:val="00CB1E91"/>
    <w:rsid w:val="00CB725A"/>
    <w:rsid w:val="00CC49F4"/>
    <w:rsid w:val="00CD2BC2"/>
    <w:rsid w:val="00CD5D15"/>
    <w:rsid w:val="00CD6F05"/>
    <w:rsid w:val="00CE04CF"/>
    <w:rsid w:val="00CE68CF"/>
    <w:rsid w:val="00CE71C0"/>
    <w:rsid w:val="00CF0BA3"/>
    <w:rsid w:val="00CF25A9"/>
    <w:rsid w:val="00CF34DB"/>
    <w:rsid w:val="00CF5472"/>
    <w:rsid w:val="00D00FC4"/>
    <w:rsid w:val="00D033D9"/>
    <w:rsid w:val="00D04131"/>
    <w:rsid w:val="00D04A4C"/>
    <w:rsid w:val="00D0567D"/>
    <w:rsid w:val="00D06D68"/>
    <w:rsid w:val="00D07DD3"/>
    <w:rsid w:val="00D1136F"/>
    <w:rsid w:val="00D151F5"/>
    <w:rsid w:val="00D16D90"/>
    <w:rsid w:val="00D17662"/>
    <w:rsid w:val="00D24C4F"/>
    <w:rsid w:val="00D26132"/>
    <w:rsid w:val="00D2759C"/>
    <w:rsid w:val="00D34986"/>
    <w:rsid w:val="00D34CE1"/>
    <w:rsid w:val="00D36FC5"/>
    <w:rsid w:val="00D4098D"/>
    <w:rsid w:val="00D40D10"/>
    <w:rsid w:val="00D44B55"/>
    <w:rsid w:val="00D4535E"/>
    <w:rsid w:val="00D45CE9"/>
    <w:rsid w:val="00D4688E"/>
    <w:rsid w:val="00D503F4"/>
    <w:rsid w:val="00D51AA6"/>
    <w:rsid w:val="00D65157"/>
    <w:rsid w:val="00D6698C"/>
    <w:rsid w:val="00D7185B"/>
    <w:rsid w:val="00D854A6"/>
    <w:rsid w:val="00D85B9B"/>
    <w:rsid w:val="00D861BB"/>
    <w:rsid w:val="00D86880"/>
    <w:rsid w:val="00D86DD5"/>
    <w:rsid w:val="00D87E57"/>
    <w:rsid w:val="00D9165E"/>
    <w:rsid w:val="00D97C40"/>
    <w:rsid w:val="00DA408F"/>
    <w:rsid w:val="00DB1452"/>
    <w:rsid w:val="00DB74F9"/>
    <w:rsid w:val="00DC2C62"/>
    <w:rsid w:val="00DC443F"/>
    <w:rsid w:val="00DC7857"/>
    <w:rsid w:val="00DD0BF1"/>
    <w:rsid w:val="00DD1673"/>
    <w:rsid w:val="00DD30AE"/>
    <w:rsid w:val="00DD5EA5"/>
    <w:rsid w:val="00DD64E3"/>
    <w:rsid w:val="00DD6B3F"/>
    <w:rsid w:val="00DD7101"/>
    <w:rsid w:val="00DE0E6D"/>
    <w:rsid w:val="00DE178A"/>
    <w:rsid w:val="00DE446F"/>
    <w:rsid w:val="00DE5FF1"/>
    <w:rsid w:val="00DE6965"/>
    <w:rsid w:val="00DE6E13"/>
    <w:rsid w:val="00DF17A5"/>
    <w:rsid w:val="00DF1A6E"/>
    <w:rsid w:val="00DF5549"/>
    <w:rsid w:val="00DF5A64"/>
    <w:rsid w:val="00DF6C27"/>
    <w:rsid w:val="00E0085E"/>
    <w:rsid w:val="00E00C76"/>
    <w:rsid w:val="00E04772"/>
    <w:rsid w:val="00E06223"/>
    <w:rsid w:val="00E10E38"/>
    <w:rsid w:val="00E10ECE"/>
    <w:rsid w:val="00E11790"/>
    <w:rsid w:val="00E15015"/>
    <w:rsid w:val="00E153AC"/>
    <w:rsid w:val="00E1737D"/>
    <w:rsid w:val="00E17750"/>
    <w:rsid w:val="00E23A3C"/>
    <w:rsid w:val="00E248FA"/>
    <w:rsid w:val="00E24CD8"/>
    <w:rsid w:val="00E27430"/>
    <w:rsid w:val="00E31BB7"/>
    <w:rsid w:val="00E4280B"/>
    <w:rsid w:val="00E42C3C"/>
    <w:rsid w:val="00E43141"/>
    <w:rsid w:val="00E43913"/>
    <w:rsid w:val="00E45906"/>
    <w:rsid w:val="00E465E8"/>
    <w:rsid w:val="00E5583D"/>
    <w:rsid w:val="00E55F88"/>
    <w:rsid w:val="00E56B97"/>
    <w:rsid w:val="00E56EB0"/>
    <w:rsid w:val="00E60AA5"/>
    <w:rsid w:val="00E6101F"/>
    <w:rsid w:val="00E61CEB"/>
    <w:rsid w:val="00E64CA6"/>
    <w:rsid w:val="00E710F1"/>
    <w:rsid w:val="00E72AB0"/>
    <w:rsid w:val="00E746F0"/>
    <w:rsid w:val="00E74FCE"/>
    <w:rsid w:val="00E75336"/>
    <w:rsid w:val="00E756EB"/>
    <w:rsid w:val="00E80572"/>
    <w:rsid w:val="00E8196D"/>
    <w:rsid w:val="00E83ACA"/>
    <w:rsid w:val="00E84AA4"/>
    <w:rsid w:val="00E8737B"/>
    <w:rsid w:val="00E90C2A"/>
    <w:rsid w:val="00E90FEA"/>
    <w:rsid w:val="00E91128"/>
    <w:rsid w:val="00E95F59"/>
    <w:rsid w:val="00E968CA"/>
    <w:rsid w:val="00E96EF2"/>
    <w:rsid w:val="00EA24D6"/>
    <w:rsid w:val="00EA3FC9"/>
    <w:rsid w:val="00EA448D"/>
    <w:rsid w:val="00EA5364"/>
    <w:rsid w:val="00EA7A96"/>
    <w:rsid w:val="00EB19AD"/>
    <w:rsid w:val="00EB2996"/>
    <w:rsid w:val="00EB31BC"/>
    <w:rsid w:val="00EB3A64"/>
    <w:rsid w:val="00EB575F"/>
    <w:rsid w:val="00EB5975"/>
    <w:rsid w:val="00EC149A"/>
    <w:rsid w:val="00EC3F50"/>
    <w:rsid w:val="00EC4E78"/>
    <w:rsid w:val="00EC5CAB"/>
    <w:rsid w:val="00EC6CD3"/>
    <w:rsid w:val="00EC6F6F"/>
    <w:rsid w:val="00EC742B"/>
    <w:rsid w:val="00EC7DCA"/>
    <w:rsid w:val="00ED0AA1"/>
    <w:rsid w:val="00ED54C6"/>
    <w:rsid w:val="00ED6237"/>
    <w:rsid w:val="00EE01DA"/>
    <w:rsid w:val="00EE541C"/>
    <w:rsid w:val="00EE7406"/>
    <w:rsid w:val="00EE78B9"/>
    <w:rsid w:val="00EF213B"/>
    <w:rsid w:val="00EF25A9"/>
    <w:rsid w:val="00EF26F4"/>
    <w:rsid w:val="00EF2B48"/>
    <w:rsid w:val="00EF2F57"/>
    <w:rsid w:val="00F0306A"/>
    <w:rsid w:val="00F03AFA"/>
    <w:rsid w:val="00F07EF8"/>
    <w:rsid w:val="00F126BE"/>
    <w:rsid w:val="00F14B40"/>
    <w:rsid w:val="00F175B5"/>
    <w:rsid w:val="00F22E61"/>
    <w:rsid w:val="00F26205"/>
    <w:rsid w:val="00F26D41"/>
    <w:rsid w:val="00F336DD"/>
    <w:rsid w:val="00F35618"/>
    <w:rsid w:val="00F359EA"/>
    <w:rsid w:val="00F35DBA"/>
    <w:rsid w:val="00F35DEA"/>
    <w:rsid w:val="00F42E35"/>
    <w:rsid w:val="00F43A83"/>
    <w:rsid w:val="00F43D07"/>
    <w:rsid w:val="00F44AB9"/>
    <w:rsid w:val="00F51AD6"/>
    <w:rsid w:val="00F51B0B"/>
    <w:rsid w:val="00F51F2A"/>
    <w:rsid w:val="00F5300C"/>
    <w:rsid w:val="00F56988"/>
    <w:rsid w:val="00F56BB9"/>
    <w:rsid w:val="00F6135B"/>
    <w:rsid w:val="00F63B99"/>
    <w:rsid w:val="00F6489E"/>
    <w:rsid w:val="00F7077A"/>
    <w:rsid w:val="00F73F1D"/>
    <w:rsid w:val="00F7640A"/>
    <w:rsid w:val="00F8163B"/>
    <w:rsid w:val="00F830E4"/>
    <w:rsid w:val="00F90178"/>
    <w:rsid w:val="00F91A06"/>
    <w:rsid w:val="00F9440A"/>
    <w:rsid w:val="00F97298"/>
    <w:rsid w:val="00FA026B"/>
    <w:rsid w:val="00FA2184"/>
    <w:rsid w:val="00FA4E42"/>
    <w:rsid w:val="00FA5DF8"/>
    <w:rsid w:val="00FA5FBE"/>
    <w:rsid w:val="00FA7889"/>
    <w:rsid w:val="00FB0B93"/>
    <w:rsid w:val="00FB377A"/>
    <w:rsid w:val="00FB3D58"/>
    <w:rsid w:val="00FB61FB"/>
    <w:rsid w:val="00FB7B62"/>
    <w:rsid w:val="00FC10E5"/>
    <w:rsid w:val="00FC1B67"/>
    <w:rsid w:val="00FC272A"/>
    <w:rsid w:val="00FC78B8"/>
    <w:rsid w:val="00FD012F"/>
    <w:rsid w:val="00FD3226"/>
    <w:rsid w:val="00FD3F17"/>
    <w:rsid w:val="00FD3FEF"/>
    <w:rsid w:val="00FD7285"/>
    <w:rsid w:val="00FE1B1F"/>
    <w:rsid w:val="00FE2F7C"/>
    <w:rsid w:val="00FE45ED"/>
    <w:rsid w:val="00FF4B64"/>
    <w:rsid w:val="00FF7E55"/>
    <w:rsid w:val="01691ABE"/>
    <w:rsid w:val="016A1DE3"/>
    <w:rsid w:val="0208412D"/>
    <w:rsid w:val="02D4ABBF"/>
    <w:rsid w:val="034B27EA"/>
    <w:rsid w:val="04BF7B45"/>
    <w:rsid w:val="04D09C0E"/>
    <w:rsid w:val="04D5A733"/>
    <w:rsid w:val="0519A52C"/>
    <w:rsid w:val="0556AAAA"/>
    <w:rsid w:val="08F6BE6E"/>
    <w:rsid w:val="09D4C801"/>
    <w:rsid w:val="0A7C2DAC"/>
    <w:rsid w:val="0BB3889B"/>
    <w:rsid w:val="0C2F1B73"/>
    <w:rsid w:val="0C3A56B9"/>
    <w:rsid w:val="0CF7CDB8"/>
    <w:rsid w:val="0D40E1A5"/>
    <w:rsid w:val="0EC883FF"/>
    <w:rsid w:val="0EF3AB0F"/>
    <w:rsid w:val="100011C2"/>
    <w:rsid w:val="110A21B0"/>
    <w:rsid w:val="11614251"/>
    <w:rsid w:val="133D500A"/>
    <w:rsid w:val="1362D876"/>
    <w:rsid w:val="13D449D2"/>
    <w:rsid w:val="143BF478"/>
    <w:rsid w:val="154026B1"/>
    <w:rsid w:val="154EB999"/>
    <w:rsid w:val="158FDD9C"/>
    <w:rsid w:val="162A7A53"/>
    <w:rsid w:val="18F3AA57"/>
    <w:rsid w:val="1A5B569A"/>
    <w:rsid w:val="1B2FB19E"/>
    <w:rsid w:val="1B566375"/>
    <w:rsid w:val="1B86E928"/>
    <w:rsid w:val="1E002925"/>
    <w:rsid w:val="1FC7125B"/>
    <w:rsid w:val="202BA93E"/>
    <w:rsid w:val="2037FD96"/>
    <w:rsid w:val="21A4B3BC"/>
    <w:rsid w:val="22D35694"/>
    <w:rsid w:val="24C06DB4"/>
    <w:rsid w:val="25564E81"/>
    <w:rsid w:val="268A1AAE"/>
    <w:rsid w:val="27598BB2"/>
    <w:rsid w:val="290932E7"/>
    <w:rsid w:val="2AAECC26"/>
    <w:rsid w:val="2B829F5F"/>
    <w:rsid w:val="2DE8A566"/>
    <w:rsid w:val="2FFD2BC7"/>
    <w:rsid w:val="3062FC69"/>
    <w:rsid w:val="325DECB7"/>
    <w:rsid w:val="33C099E0"/>
    <w:rsid w:val="33FD6756"/>
    <w:rsid w:val="349C39B5"/>
    <w:rsid w:val="379B0E4F"/>
    <w:rsid w:val="38871BAB"/>
    <w:rsid w:val="388E5081"/>
    <w:rsid w:val="39574B5C"/>
    <w:rsid w:val="3A266BCD"/>
    <w:rsid w:val="3AD20D3D"/>
    <w:rsid w:val="3B26C44C"/>
    <w:rsid w:val="3B4DF9B5"/>
    <w:rsid w:val="3B69269C"/>
    <w:rsid w:val="3D2D0BA7"/>
    <w:rsid w:val="3F5EF76B"/>
    <w:rsid w:val="3F799E29"/>
    <w:rsid w:val="3F900E25"/>
    <w:rsid w:val="40A73C89"/>
    <w:rsid w:val="40F5835F"/>
    <w:rsid w:val="4154675A"/>
    <w:rsid w:val="4367D74C"/>
    <w:rsid w:val="446DE3B6"/>
    <w:rsid w:val="4489B7FD"/>
    <w:rsid w:val="449C6075"/>
    <w:rsid w:val="44C5510B"/>
    <w:rsid w:val="44F08B2F"/>
    <w:rsid w:val="44FD1388"/>
    <w:rsid w:val="47818B99"/>
    <w:rsid w:val="4795F481"/>
    <w:rsid w:val="486E2CA5"/>
    <w:rsid w:val="488BDB4E"/>
    <w:rsid w:val="49ABA76C"/>
    <w:rsid w:val="49DC7387"/>
    <w:rsid w:val="4A663CE8"/>
    <w:rsid w:val="4BC28DB6"/>
    <w:rsid w:val="4BDD35D5"/>
    <w:rsid w:val="4BEAC44A"/>
    <w:rsid w:val="4D92EF9A"/>
    <w:rsid w:val="4F23F254"/>
    <w:rsid w:val="4F4CB24E"/>
    <w:rsid w:val="4F7AC2DE"/>
    <w:rsid w:val="508A841D"/>
    <w:rsid w:val="5099052B"/>
    <w:rsid w:val="50B49B21"/>
    <w:rsid w:val="50E66F1F"/>
    <w:rsid w:val="51BA04F0"/>
    <w:rsid w:val="532A4C0F"/>
    <w:rsid w:val="53C569CC"/>
    <w:rsid w:val="56BA17D3"/>
    <w:rsid w:val="588FE4E5"/>
    <w:rsid w:val="5A4FD42C"/>
    <w:rsid w:val="5AE6D37F"/>
    <w:rsid w:val="5B7A7E16"/>
    <w:rsid w:val="5BA63B4B"/>
    <w:rsid w:val="5E42B0EB"/>
    <w:rsid w:val="5EF7CC6C"/>
    <w:rsid w:val="5F35DB76"/>
    <w:rsid w:val="5FD7609C"/>
    <w:rsid w:val="5FF1BDAB"/>
    <w:rsid w:val="654CE2A4"/>
    <w:rsid w:val="65FF6062"/>
    <w:rsid w:val="68234B2A"/>
    <w:rsid w:val="6AD817C9"/>
    <w:rsid w:val="6B85E759"/>
    <w:rsid w:val="6C6B1F06"/>
    <w:rsid w:val="6CA5746D"/>
    <w:rsid w:val="6DB698BA"/>
    <w:rsid w:val="6E6DDCB7"/>
    <w:rsid w:val="7127DB1D"/>
    <w:rsid w:val="73097A02"/>
    <w:rsid w:val="73FEE063"/>
    <w:rsid w:val="74C1002E"/>
    <w:rsid w:val="756677B6"/>
    <w:rsid w:val="75F19D70"/>
    <w:rsid w:val="77621F35"/>
    <w:rsid w:val="77634E43"/>
    <w:rsid w:val="782079F6"/>
    <w:rsid w:val="78F756E9"/>
    <w:rsid w:val="78F802FD"/>
    <w:rsid w:val="7A02DE81"/>
    <w:rsid w:val="7AE49EC4"/>
    <w:rsid w:val="7C7413C4"/>
    <w:rsid w:val="7E6037E0"/>
    <w:rsid w:val="7F3DAAEE"/>
    <w:rsid w:val="7F5D6C6B"/>
    <w:rsid w:val="7FF5CC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qFormat/>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styleId="NichtaufgelsteErwhnung">
    <w:name w:val="Unresolved Mention"/>
    <w:basedOn w:val="Absatz-Standardschriftart"/>
    <w:uiPriority w:val="99"/>
    <w:semiHidden/>
    <w:unhideWhenUsed/>
    <w:rsid w:val="000103AF"/>
    <w:rPr>
      <w:color w:val="605E5C"/>
      <w:shd w:val="clear" w:color="auto" w:fill="E1DFDD"/>
    </w:rPr>
  </w:style>
  <w:style w:type="paragraph" w:customStyle="1" w:styleId="paragraph">
    <w:name w:val="paragraph"/>
    <w:basedOn w:val="Standard"/>
    <w:rsid w:val="00A77947"/>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A77947"/>
  </w:style>
  <w:style w:type="character" w:styleId="Kommentarzeichen">
    <w:name w:val="annotation reference"/>
    <w:basedOn w:val="Absatz-Standardschriftart"/>
    <w:uiPriority w:val="99"/>
    <w:semiHidden/>
    <w:unhideWhenUsed/>
    <w:rsid w:val="00AE2DB6"/>
    <w:rPr>
      <w:sz w:val="16"/>
      <w:szCs w:val="16"/>
    </w:rPr>
  </w:style>
  <w:style w:type="paragraph" w:styleId="Kommentartext">
    <w:name w:val="annotation text"/>
    <w:basedOn w:val="Standard"/>
    <w:link w:val="KommentartextZchn"/>
    <w:uiPriority w:val="99"/>
    <w:unhideWhenUsed/>
    <w:rsid w:val="00AE2DB6"/>
    <w:pPr>
      <w:spacing w:line="240" w:lineRule="auto"/>
    </w:pPr>
    <w:rPr>
      <w:sz w:val="20"/>
      <w:szCs w:val="20"/>
    </w:rPr>
  </w:style>
  <w:style w:type="character" w:customStyle="1" w:styleId="KommentartextZchn">
    <w:name w:val="Kommentartext Zchn"/>
    <w:basedOn w:val="Absatz-Standardschriftart"/>
    <w:link w:val="Kommentartext"/>
    <w:uiPriority w:val="99"/>
    <w:rsid w:val="00AE2DB6"/>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AE2DB6"/>
    <w:rPr>
      <w:b/>
      <w:bCs/>
    </w:rPr>
  </w:style>
  <w:style w:type="character" w:customStyle="1" w:styleId="KommentarthemaZchn">
    <w:name w:val="Kommentarthema Zchn"/>
    <w:basedOn w:val="KommentartextZchn"/>
    <w:link w:val="Kommentarthema"/>
    <w:uiPriority w:val="99"/>
    <w:semiHidden/>
    <w:rsid w:val="00AE2DB6"/>
    <w:rPr>
      <w:rFonts w:cs="Times New Roman (Textkörper CS)"/>
      <w:b/>
      <w:bCs/>
      <w:color w:val="000000"/>
      <w:sz w:val="20"/>
      <w:szCs w:val="20"/>
    </w:rPr>
  </w:style>
  <w:style w:type="paragraph" w:styleId="StandardWeb">
    <w:name w:val="Normal (Web)"/>
    <w:basedOn w:val="Standard"/>
    <w:uiPriority w:val="99"/>
    <w:semiHidden/>
    <w:unhideWhenUsed/>
    <w:rsid w:val="007670D4"/>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zh-CN"/>
    </w:rPr>
  </w:style>
  <w:style w:type="paragraph" w:styleId="berarbeitung">
    <w:name w:val="Revision"/>
    <w:hidden/>
    <w:uiPriority w:val="99"/>
    <w:semiHidden/>
    <w:rsid w:val="006F12F7"/>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76691">
      <w:bodyDiv w:val="1"/>
      <w:marLeft w:val="0"/>
      <w:marRight w:val="0"/>
      <w:marTop w:val="0"/>
      <w:marBottom w:val="0"/>
      <w:divBdr>
        <w:top w:val="none" w:sz="0" w:space="0" w:color="auto"/>
        <w:left w:val="none" w:sz="0" w:space="0" w:color="auto"/>
        <w:bottom w:val="none" w:sz="0" w:space="0" w:color="auto"/>
        <w:right w:val="none" w:sz="0" w:space="0" w:color="auto"/>
      </w:divBdr>
    </w:div>
    <w:div w:id="205872749">
      <w:bodyDiv w:val="1"/>
      <w:marLeft w:val="0"/>
      <w:marRight w:val="0"/>
      <w:marTop w:val="0"/>
      <w:marBottom w:val="0"/>
      <w:divBdr>
        <w:top w:val="none" w:sz="0" w:space="0" w:color="auto"/>
        <w:left w:val="none" w:sz="0" w:space="0" w:color="auto"/>
        <w:bottom w:val="none" w:sz="0" w:space="0" w:color="auto"/>
        <w:right w:val="none" w:sz="0" w:space="0" w:color="auto"/>
      </w:divBdr>
    </w:div>
    <w:div w:id="1126435355">
      <w:bodyDiv w:val="1"/>
      <w:marLeft w:val="0"/>
      <w:marRight w:val="0"/>
      <w:marTop w:val="0"/>
      <w:marBottom w:val="0"/>
      <w:divBdr>
        <w:top w:val="none" w:sz="0" w:space="0" w:color="auto"/>
        <w:left w:val="none" w:sz="0" w:space="0" w:color="auto"/>
        <w:bottom w:val="none" w:sz="0" w:space="0" w:color="auto"/>
        <w:right w:val="none" w:sz="0" w:space="0" w:color="auto"/>
      </w:divBdr>
    </w:div>
    <w:div w:id="1315649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dur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09C4AAEE5CA4C43BD47AD7EA6AEB713" ma:contentTypeVersion="19" ma:contentTypeDescription="Create a new document." ma:contentTypeScope="" ma:versionID="7b4fce8a524b405c279ef8d4df16b511">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193a3960e31760da9241d8b4685adeca"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95bc305a-b46b-4a41-8e4f-996452a10042"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2.xml><?xml version="1.0" encoding="utf-8"?>
<ds:datastoreItem xmlns:ds="http://schemas.openxmlformats.org/officeDocument/2006/customXml" ds:itemID="{607E2F0F-6E2A-4895-9F54-DD0A3F2CCA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087603-769E-4BCB-96C7-7640A21231D7}">
  <ds:schemaRefs>
    <ds:schemaRef ds:uri="Microsoft.SharePoint.Taxonomy.ContentTypeSync"/>
  </ds:schemaRefs>
</ds:datastoreItem>
</file>

<file path=customXml/itemProps4.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5.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491</Words>
  <Characters>3099</Characters>
  <Application>Microsoft Office Word</Application>
  <DocSecurity>0</DocSecurity>
  <Lines>25</Lines>
  <Paragraphs>7</Paragraphs>
  <ScaleCrop>false</ScaleCrop>
  <Company>p.a.t. GmbH</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docId:51CED619707DB54EB4C6308C8AE3E952</cp:keywords>
  <dc:description/>
  <cp:lastModifiedBy>Lachnit, Carina</cp:lastModifiedBy>
  <cp:revision>13</cp:revision>
  <cp:lastPrinted>2024-12-09T12:46:00Z</cp:lastPrinted>
  <dcterms:created xsi:type="dcterms:W3CDTF">2025-01-30T08:29:00Z</dcterms:created>
  <dcterms:modified xsi:type="dcterms:W3CDTF">2025-02-05T08:52:00Z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y fmtid="{D5CDD505-2E9C-101B-9397-08002B2CF9AE}" pid="15" name="MSIP_Label_8bd82104-9bc3-486e-8c4e-9a604c25da0f_Enabled">
    <vt:lpwstr>true</vt:lpwstr>
  </property>
  <property fmtid="{D5CDD505-2E9C-101B-9397-08002B2CF9AE}" pid="16" name="MSIP_Label_8bd82104-9bc3-486e-8c4e-9a604c25da0f_SetDate">
    <vt:lpwstr>2025-01-30T08:29:38Z</vt:lpwstr>
  </property>
  <property fmtid="{D5CDD505-2E9C-101B-9397-08002B2CF9AE}" pid="17" name="MSIP_Label_8bd82104-9bc3-486e-8c4e-9a604c25da0f_Method">
    <vt:lpwstr>Standard</vt:lpwstr>
  </property>
  <property fmtid="{D5CDD505-2E9C-101B-9397-08002B2CF9AE}" pid="18" name="MSIP_Label_8bd82104-9bc3-486e-8c4e-9a604c25da0f_Name">
    <vt:lpwstr>Internal</vt:lpwstr>
  </property>
  <property fmtid="{D5CDD505-2E9C-101B-9397-08002B2CF9AE}" pid="19" name="MSIP_Label_8bd82104-9bc3-486e-8c4e-9a604c25da0f_SiteId">
    <vt:lpwstr>0f4b4464-5743-4f40-b3a6-fa3ca6b04f30</vt:lpwstr>
  </property>
  <property fmtid="{D5CDD505-2E9C-101B-9397-08002B2CF9AE}" pid="20" name="MSIP_Label_8bd82104-9bc3-486e-8c4e-9a604c25da0f_ActionId">
    <vt:lpwstr>e54c23a8-3091-445d-bf90-7a2d8bb20564</vt:lpwstr>
  </property>
  <property fmtid="{D5CDD505-2E9C-101B-9397-08002B2CF9AE}" pid="21" name="MSIP_Label_8bd82104-9bc3-486e-8c4e-9a604c25da0f_ContentBits">
    <vt:lpwstr>0</vt:lpwstr>
  </property>
</Properties>
</file>