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7A5CC" w14:textId="0FBB0447" w:rsidR="00EB19AD" w:rsidRPr="0039780E" w:rsidRDefault="00EB19AD" w:rsidP="00EB19AD">
      <w:pPr>
        <w:pStyle w:val="Titel-Headline"/>
      </w:pPr>
      <w:bookmarkStart w:id="0" w:name="Untertitel"/>
      <w:r>
        <w:t>Comunicado à imprensa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line w14:anchorId="578C7EF7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7D004AF" w14:textId="70362FA2" w:rsidR="008B158F" w:rsidRPr="00755FC1" w:rsidRDefault="00C13603" w:rsidP="008B158F">
      <w:pPr>
        <w:pStyle w:val="Dachzeile"/>
      </w:pPr>
      <w:r>
        <w:t xml:space="preserve">Acordo estratégico reúne </w:t>
      </w:r>
      <w:r w:rsidR="00953D12">
        <w:t>empresa</w:t>
      </w:r>
      <w:r w:rsidR="00592D21">
        <w:t>s</w:t>
      </w:r>
      <w:r>
        <w:t xml:space="preserve"> líder</w:t>
      </w:r>
      <w:r w:rsidR="00592D21">
        <w:t>es</w:t>
      </w:r>
      <w:r>
        <w:t xml:space="preserve"> de mercado e </w:t>
      </w:r>
      <w:r w:rsidR="00592D21">
        <w:t>de</w:t>
      </w:r>
      <w:r>
        <w:t xml:space="preserve"> robótica</w:t>
      </w:r>
    </w:p>
    <w:p w14:paraId="325089D0" w14:textId="3D4AB63F" w:rsidR="008B158F" w:rsidRPr="00517E66" w:rsidRDefault="00953D12" w:rsidP="00D74DAF">
      <w:pPr>
        <w:pStyle w:val="Titel-Subline"/>
      </w:pPr>
      <w:proofErr w:type="spellStart"/>
      <w:r>
        <w:t>Axalta</w:t>
      </w:r>
      <w:proofErr w:type="spellEnd"/>
      <w:r>
        <w:t xml:space="preserve"> e </w:t>
      </w:r>
      <w:proofErr w:type="spellStart"/>
      <w:r w:rsidR="00D74DAF">
        <w:t>Dürr</w:t>
      </w:r>
      <w:proofErr w:type="spellEnd"/>
      <w:r w:rsidR="00D74DAF">
        <w:t xml:space="preserve"> </w:t>
      </w:r>
      <w:r>
        <w:t xml:space="preserve">formam </w:t>
      </w:r>
      <w:r w:rsidR="00D74DAF">
        <w:t>parceria para tecnologia de pintura digital</w:t>
      </w:r>
    </w:p>
    <w:p w14:paraId="56C3C681" w14:textId="6A66007E" w:rsidR="008B158F" w:rsidRPr="00755FC1" w:rsidRDefault="0049790B" w:rsidP="008B158F">
      <w:pPr>
        <w:pStyle w:val="Flietext"/>
        <w:rPr>
          <w:rStyle w:val="Fettung"/>
        </w:rPr>
      </w:pPr>
      <w:r w:rsidRPr="00266CA6">
        <w:rPr>
          <w:rStyle w:val="normaltextrun"/>
          <w:b/>
          <w:bCs/>
          <w:szCs w:val="22"/>
          <w:shd w:val="clear" w:color="auto" w:fill="FFFFFF"/>
        </w:rPr>
        <w:t xml:space="preserve">São Paulo, </w:t>
      </w:r>
      <w:r w:rsidR="00E0152B">
        <w:rPr>
          <w:rStyle w:val="normaltextrun"/>
          <w:b/>
          <w:bCs/>
          <w:szCs w:val="22"/>
          <w:shd w:val="clear" w:color="auto" w:fill="FFFFFF"/>
        </w:rPr>
        <w:t>5</w:t>
      </w:r>
      <w:r w:rsidRPr="00E0152B">
        <w:rPr>
          <w:rStyle w:val="normaltextrun"/>
          <w:b/>
          <w:bCs/>
          <w:szCs w:val="22"/>
          <w:shd w:val="clear" w:color="auto" w:fill="FFFFFF"/>
        </w:rPr>
        <w:t xml:space="preserve"> de</w:t>
      </w:r>
      <w:r w:rsidR="00F2131A" w:rsidRPr="00E0152B">
        <w:rPr>
          <w:rStyle w:val="normaltextrun"/>
          <w:b/>
          <w:bCs/>
          <w:szCs w:val="22"/>
          <w:shd w:val="clear" w:color="auto" w:fill="FFFFFF"/>
        </w:rPr>
        <w:t xml:space="preserve"> fevereiro</w:t>
      </w:r>
      <w:r w:rsidR="008F4162" w:rsidRPr="00E0152B">
        <w:rPr>
          <w:rStyle w:val="Fettung"/>
        </w:rPr>
        <w:t xml:space="preserve"> de 2025</w:t>
      </w:r>
      <w:r w:rsidR="008F4162">
        <w:rPr>
          <w:rStyle w:val="Fettung"/>
        </w:rPr>
        <w:t xml:space="preserve"> – A </w:t>
      </w:r>
      <w:proofErr w:type="spellStart"/>
      <w:r w:rsidR="008F4162">
        <w:rPr>
          <w:rStyle w:val="Fettung"/>
        </w:rPr>
        <w:t>Axalta</w:t>
      </w:r>
      <w:proofErr w:type="spellEnd"/>
      <w:r w:rsidR="008F4162">
        <w:rPr>
          <w:rStyle w:val="Fettung"/>
        </w:rPr>
        <w:t xml:space="preserve"> </w:t>
      </w:r>
      <w:proofErr w:type="spellStart"/>
      <w:r w:rsidR="008F4162">
        <w:rPr>
          <w:rStyle w:val="Fettung"/>
        </w:rPr>
        <w:t>Coating</w:t>
      </w:r>
      <w:proofErr w:type="spellEnd"/>
      <w:r w:rsidR="008F4162">
        <w:rPr>
          <w:rStyle w:val="Fettung"/>
        </w:rPr>
        <w:t xml:space="preserve"> Systems (NYSE: AXTA), empresa líder global em revestimentos, e a </w:t>
      </w:r>
      <w:proofErr w:type="spellStart"/>
      <w:r w:rsidR="008F4162">
        <w:rPr>
          <w:rStyle w:val="Fettung"/>
        </w:rPr>
        <w:t>Dürr</w:t>
      </w:r>
      <w:proofErr w:type="spellEnd"/>
      <w:r w:rsidR="008F4162">
        <w:rPr>
          <w:rStyle w:val="Fettung"/>
        </w:rPr>
        <w:t xml:space="preserve"> Systems AG, líder em engenharia mecânica e industrial, firmaram parceria para fornecer uma solução de pintura digital que combina a</w:t>
      </w:r>
      <w:r w:rsidR="008F4162">
        <w:t xml:space="preserve"> </w:t>
      </w:r>
      <w:hyperlink r:id="rId11" w:history="1">
        <w:r w:rsidR="008F4162">
          <w:rPr>
            <w:rStyle w:val="Hyperlink"/>
            <w:rFonts w:ascii="Arial" w:hAnsi="Arial"/>
            <w:b/>
            <w:color w:val="0082DC"/>
          </w:rPr>
          <w:t xml:space="preserve">tecnologia </w:t>
        </w:r>
        <w:proofErr w:type="spellStart"/>
        <w:r w:rsidR="008F4162">
          <w:rPr>
            <w:rStyle w:val="Hyperlink"/>
            <w:rFonts w:ascii="Arial" w:hAnsi="Arial"/>
            <w:b/>
            <w:color w:val="0082DC"/>
          </w:rPr>
          <w:t>Axalta</w:t>
        </w:r>
        <w:proofErr w:type="spellEnd"/>
        <w:r w:rsidR="008F4162">
          <w:rPr>
            <w:rStyle w:val="Hyperlink"/>
            <w:rFonts w:ascii="Arial" w:hAnsi="Arial"/>
            <w:b/>
            <w:color w:val="0082DC"/>
          </w:rPr>
          <w:t xml:space="preserve"> </w:t>
        </w:r>
        <w:proofErr w:type="spellStart"/>
        <w:r w:rsidR="008F4162">
          <w:rPr>
            <w:rStyle w:val="Hyperlink"/>
            <w:rFonts w:ascii="Arial" w:hAnsi="Arial"/>
            <w:b/>
            <w:color w:val="0082DC"/>
          </w:rPr>
          <w:t>NextJet</w:t>
        </w:r>
        <w:proofErr w:type="spellEnd"/>
        <w:r w:rsidR="008F4162">
          <w:rPr>
            <w:rStyle w:val="Hyperlink"/>
            <w:rFonts w:ascii="Arial" w:hAnsi="Arial"/>
            <w:b/>
            <w:color w:val="0082DC"/>
          </w:rPr>
          <w:t>™</w:t>
        </w:r>
      </w:hyperlink>
      <w:r w:rsidR="008F4162">
        <w:rPr>
          <w:rStyle w:val="Fettung"/>
        </w:rPr>
        <w:t xml:space="preserve"> com a integração robótica da </w:t>
      </w:r>
      <w:proofErr w:type="spellStart"/>
      <w:r w:rsidR="008F4162">
        <w:rPr>
          <w:rStyle w:val="Fettung"/>
        </w:rPr>
        <w:t>Dürr</w:t>
      </w:r>
      <w:proofErr w:type="spellEnd"/>
      <w:r w:rsidR="008F4162">
        <w:rPr>
          <w:rStyle w:val="Fettung"/>
        </w:rPr>
        <w:t>.</w:t>
      </w:r>
    </w:p>
    <w:p w14:paraId="2FA329D1" w14:textId="77777777" w:rsidR="008B158F" w:rsidRPr="001E44A2" w:rsidRDefault="008B158F" w:rsidP="008B158F">
      <w:pPr>
        <w:pStyle w:val="Flietext"/>
      </w:pPr>
    </w:p>
    <w:p w14:paraId="567F7142" w14:textId="565C4361" w:rsidR="004C2126" w:rsidRDefault="004C2126" w:rsidP="004C2126">
      <w:pPr>
        <w:pStyle w:val="Flietext"/>
      </w:pPr>
      <w:r>
        <w:t xml:space="preserve">A pintura digital, </w:t>
      </w:r>
      <w:r w:rsidR="007A2298">
        <w:t xml:space="preserve">um </w:t>
      </w:r>
      <w:r w:rsidR="00592D21">
        <w:t>processo avançado</w:t>
      </w:r>
      <w:r w:rsidR="002D6260">
        <w:t xml:space="preserve"> que permite a aplicação precisa da tinta, é</w:t>
      </w:r>
      <w:r w:rsidR="002D6260" w:rsidDel="002D6260">
        <w:t xml:space="preserve"> </w:t>
      </w:r>
      <w:r w:rsidR="002D6260">
        <w:t>conhecida por ser uma</w:t>
      </w:r>
      <w:r>
        <w:t xml:space="preserve"> aplicação sem excesso de </w:t>
      </w:r>
      <w:r w:rsidR="002D6260">
        <w:t>pulverização</w:t>
      </w:r>
      <w:r>
        <w:t xml:space="preserve">. Sob os termos do acordo, a </w:t>
      </w:r>
      <w:proofErr w:type="spellStart"/>
      <w:r>
        <w:t>Dürr</w:t>
      </w:r>
      <w:proofErr w:type="spellEnd"/>
      <w:r>
        <w:t xml:space="preserve"> atuará como integradora de robótica para o </w:t>
      </w:r>
      <w:proofErr w:type="spellStart"/>
      <w:r>
        <w:t>Axalta</w:t>
      </w:r>
      <w:proofErr w:type="spellEnd"/>
      <w:r>
        <w:t xml:space="preserve"> </w:t>
      </w:r>
      <w:proofErr w:type="spellStart"/>
      <w:r>
        <w:t>NextJet</w:t>
      </w:r>
      <w:r>
        <w:rPr>
          <w:vertAlign w:val="superscript"/>
        </w:rPr>
        <w:t>TM</w:t>
      </w:r>
      <w:proofErr w:type="spellEnd"/>
      <w:r>
        <w:t xml:space="preserve"> para fabricantes de equipamento original (OEM) de veículos leves.</w:t>
      </w:r>
    </w:p>
    <w:p w14:paraId="707D9C8E" w14:textId="77777777" w:rsidR="004C2126" w:rsidRPr="001E44A2" w:rsidRDefault="004C2126" w:rsidP="004C2126">
      <w:pPr>
        <w:pStyle w:val="Flietext"/>
      </w:pPr>
    </w:p>
    <w:p w14:paraId="7228C7D1" w14:textId="662DD802" w:rsidR="004C2126" w:rsidRDefault="004C2126" w:rsidP="004C2126">
      <w:pPr>
        <w:pStyle w:val="Flietext"/>
      </w:pPr>
      <w:r>
        <w:t xml:space="preserve">“A aplicação de pintura sem máscara para dois tons e gráficos exige colaboração”, disse </w:t>
      </w:r>
      <w:proofErr w:type="spellStart"/>
      <w:r>
        <w:t>Hadi</w:t>
      </w:r>
      <w:proofErr w:type="spellEnd"/>
      <w:r>
        <w:t xml:space="preserve"> </w:t>
      </w:r>
      <w:proofErr w:type="spellStart"/>
      <w:r>
        <w:t>Awada</w:t>
      </w:r>
      <w:proofErr w:type="spellEnd"/>
      <w:r>
        <w:t xml:space="preserve">, Presidente de Global </w:t>
      </w:r>
      <w:proofErr w:type="spellStart"/>
      <w:r>
        <w:t>Mobility</w:t>
      </w:r>
      <w:proofErr w:type="spellEnd"/>
      <w:r>
        <w:t xml:space="preserve"> </w:t>
      </w:r>
      <w:proofErr w:type="spellStart"/>
      <w:r>
        <w:t>Coatings</w:t>
      </w:r>
      <w:proofErr w:type="spellEnd"/>
      <w:r>
        <w:t xml:space="preserve"> da </w:t>
      </w:r>
      <w:proofErr w:type="spellStart"/>
      <w:r>
        <w:t>Axalta</w:t>
      </w:r>
      <w:proofErr w:type="spellEnd"/>
      <w:r>
        <w:t xml:space="preserve">. “Com nossa parceria com a </w:t>
      </w:r>
      <w:proofErr w:type="spellStart"/>
      <w:r>
        <w:t>Dürr</w:t>
      </w:r>
      <w:proofErr w:type="spellEnd"/>
      <w:r>
        <w:t xml:space="preserve">, podemos atender melhor aos clientes OEM, recorrendo ao know-how de revestimentos da </w:t>
      </w:r>
      <w:proofErr w:type="spellStart"/>
      <w:r>
        <w:t>Axalta</w:t>
      </w:r>
      <w:proofErr w:type="spellEnd"/>
      <w:r>
        <w:t xml:space="preserve"> e </w:t>
      </w:r>
      <w:r w:rsidR="006638EB">
        <w:t>à</w:t>
      </w:r>
      <w:r>
        <w:t xml:space="preserve"> integração robótica da </w:t>
      </w:r>
      <w:proofErr w:type="spellStart"/>
      <w:r>
        <w:t>Dürr</w:t>
      </w:r>
      <w:proofErr w:type="spellEnd"/>
      <w:r>
        <w:t>. Juntos, estamos impulsionando o futuro d</w:t>
      </w:r>
      <w:r w:rsidR="00953D12">
        <w:t>a tecnologia de pintura digital</w:t>
      </w:r>
      <w:r>
        <w:t>”</w:t>
      </w:r>
      <w:r w:rsidR="00953D12">
        <w:t>, acrescentou.</w:t>
      </w:r>
    </w:p>
    <w:p w14:paraId="4A7C5FF4" w14:textId="77777777" w:rsidR="004C2126" w:rsidRPr="001E44A2" w:rsidRDefault="004C2126" w:rsidP="004C2126">
      <w:pPr>
        <w:pStyle w:val="Flietext"/>
      </w:pPr>
    </w:p>
    <w:p w14:paraId="21868AC6" w14:textId="0D4EC3E5" w:rsidR="004C2126" w:rsidRDefault="004C2126" w:rsidP="004C2126">
      <w:pPr>
        <w:pStyle w:val="Flietext"/>
      </w:pPr>
      <w:r>
        <w:t xml:space="preserve">“Estamos animados em colaborar com a </w:t>
      </w:r>
      <w:proofErr w:type="spellStart"/>
      <w:r>
        <w:t>Axalta</w:t>
      </w:r>
      <w:proofErr w:type="spellEnd"/>
      <w:r>
        <w:t xml:space="preserve"> na próxima geração </w:t>
      </w:r>
      <w:r w:rsidR="00953D12">
        <w:t xml:space="preserve">de pintura digital”, declarou </w:t>
      </w:r>
      <w:r>
        <w:t xml:space="preserve">Lars Friedrich, CEO da </w:t>
      </w:r>
      <w:proofErr w:type="spellStart"/>
      <w:r>
        <w:t>Dürr</w:t>
      </w:r>
      <w:proofErr w:type="spellEnd"/>
      <w:r>
        <w:t xml:space="preserve"> Systems AG</w:t>
      </w:r>
      <w:r w:rsidR="00953D12">
        <w:t xml:space="preserve">, </w:t>
      </w:r>
      <w:r w:rsidR="007A2298">
        <w:t xml:space="preserve">enfatizando </w:t>
      </w:r>
      <w:r w:rsidR="00953D12">
        <w:t>ainda que, c</w:t>
      </w:r>
      <w:r>
        <w:t xml:space="preserve">omo pioneira na área de aplicação de pintura sem excesso, a </w:t>
      </w:r>
      <w:proofErr w:type="spellStart"/>
      <w:r>
        <w:t>Dürr</w:t>
      </w:r>
      <w:proofErr w:type="spellEnd"/>
      <w:r>
        <w:t xml:space="preserve"> entende os requisitos de </w:t>
      </w:r>
      <w:proofErr w:type="spellStart"/>
      <w:r>
        <w:t>OEMs</w:t>
      </w:r>
      <w:proofErr w:type="spellEnd"/>
      <w:r>
        <w:t xml:space="preserve"> para os projetos individuais de seus veículos. </w:t>
      </w:r>
      <w:r w:rsidR="00953D12">
        <w:lastRenderedPageBreak/>
        <w:t>“</w:t>
      </w:r>
      <w:r>
        <w:t xml:space="preserve">Este acordo permitirá que nossa tecnologia conjunta chegue mais cedo ao mercado e atenda às </w:t>
      </w:r>
      <w:r w:rsidR="00953D12">
        <w:t xml:space="preserve">necessidades de </w:t>
      </w:r>
      <w:r w:rsidR="00592D21">
        <w:t>nossos clientes”</w:t>
      </w:r>
      <w:r w:rsidR="00953D12">
        <w:t>, frisou.</w:t>
      </w:r>
    </w:p>
    <w:p w14:paraId="5D094D1F" w14:textId="77777777" w:rsidR="00D61812" w:rsidRPr="001E44A2" w:rsidRDefault="00D61812" w:rsidP="004C2126">
      <w:pPr>
        <w:pStyle w:val="Flietext"/>
      </w:pPr>
    </w:p>
    <w:p w14:paraId="41868C7F" w14:textId="7EA3412B" w:rsidR="004C2126" w:rsidRDefault="004C2126" w:rsidP="004C2126">
      <w:pPr>
        <w:pStyle w:val="Flietext"/>
      </w:pPr>
      <w:r>
        <w:t xml:space="preserve">Esta parceria aproveita a expertise em pintura digital que a </w:t>
      </w:r>
      <w:proofErr w:type="spellStart"/>
      <w:r>
        <w:t>Axalta</w:t>
      </w:r>
      <w:proofErr w:type="spellEnd"/>
      <w:r>
        <w:t xml:space="preserve"> e a </w:t>
      </w:r>
      <w:proofErr w:type="spellStart"/>
      <w:r>
        <w:t>Dürr</w:t>
      </w:r>
      <w:proofErr w:type="spellEnd"/>
      <w:r>
        <w:t xml:space="preserve"> desenvolveram nos últimos anos. Em 2023, a </w:t>
      </w:r>
      <w:hyperlink r:id="rId12" w:tgtFrame="_blank" w:history="1">
        <w:proofErr w:type="spellStart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Axalta</w:t>
        </w:r>
        <w:proofErr w:type="spellEnd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 xml:space="preserve"> e a </w:t>
        </w:r>
        <w:proofErr w:type="spellStart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Xaar</w:t>
        </w:r>
        <w:proofErr w:type="spellEnd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 xml:space="preserve"> anunciaram sua parceria de pintura digital</w:t>
        </w:r>
      </w:hyperlink>
      <w:r>
        <w:t xml:space="preserve"> que reuniu suas capacidades únicas para oferecer soluções para </w:t>
      </w:r>
      <w:proofErr w:type="spellStart"/>
      <w:r>
        <w:t>OEMs</w:t>
      </w:r>
      <w:proofErr w:type="spellEnd"/>
      <w:r>
        <w:t xml:space="preserve"> de veículos leves. A </w:t>
      </w:r>
      <w:proofErr w:type="spellStart"/>
      <w:r>
        <w:t>Xaar</w:t>
      </w:r>
      <w:proofErr w:type="spellEnd"/>
      <w:r>
        <w:t xml:space="preserve"> continuará sendo parte integral das soluções de pintura digital que a </w:t>
      </w:r>
      <w:proofErr w:type="spellStart"/>
      <w:r>
        <w:t>Axalta</w:t>
      </w:r>
      <w:proofErr w:type="spellEnd"/>
      <w:r>
        <w:t xml:space="preserve"> e a </w:t>
      </w:r>
      <w:proofErr w:type="spellStart"/>
      <w:r>
        <w:t>Dürr</w:t>
      </w:r>
      <w:proofErr w:type="spellEnd"/>
      <w:r>
        <w:t xml:space="preserve"> oferecerão ao mercado de OEM.</w:t>
      </w:r>
    </w:p>
    <w:p w14:paraId="392B46FA" w14:textId="77777777" w:rsidR="00D61812" w:rsidRPr="001E44A2" w:rsidRDefault="00D61812" w:rsidP="004C2126">
      <w:pPr>
        <w:pStyle w:val="Flietext"/>
      </w:pPr>
    </w:p>
    <w:p w14:paraId="631D27C3" w14:textId="77D2C8B6" w:rsidR="00033433" w:rsidRDefault="004C2126" w:rsidP="004C2126">
      <w:pPr>
        <w:pStyle w:val="Flietext"/>
      </w:pPr>
      <w:r>
        <w:t xml:space="preserve">Demonstrações com o </w:t>
      </w:r>
      <w:proofErr w:type="spellStart"/>
      <w:r>
        <w:t>Axalta</w:t>
      </w:r>
      <w:proofErr w:type="spellEnd"/>
      <w:r>
        <w:t xml:space="preserve"> </w:t>
      </w:r>
      <w:proofErr w:type="spellStart"/>
      <w:r>
        <w:t>NextJet</w:t>
      </w:r>
      <w:proofErr w:type="spellEnd"/>
      <w:r>
        <w:t xml:space="preserve">™ na robótica da </w:t>
      </w:r>
      <w:proofErr w:type="spellStart"/>
      <w:r>
        <w:t>Dürr</w:t>
      </w:r>
      <w:proofErr w:type="spellEnd"/>
      <w:r>
        <w:t xml:space="preserve"> já começaram no centro de testes da </w:t>
      </w:r>
      <w:proofErr w:type="spellStart"/>
      <w:r>
        <w:t>Dürr</w:t>
      </w:r>
      <w:proofErr w:type="spellEnd"/>
      <w:r>
        <w:t xml:space="preserve"> em </w:t>
      </w:r>
      <w:proofErr w:type="spellStart"/>
      <w:r>
        <w:t>Bietigheim-Bissingen</w:t>
      </w:r>
      <w:proofErr w:type="spellEnd"/>
      <w:r>
        <w:t xml:space="preserve">, na Alemanha. Os </w:t>
      </w:r>
      <w:proofErr w:type="spellStart"/>
      <w:r>
        <w:t>OEMs</w:t>
      </w:r>
      <w:proofErr w:type="spellEnd"/>
      <w:r>
        <w:t xml:space="preserve"> podem entrar em contato com seu representante da </w:t>
      </w:r>
      <w:proofErr w:type="spellStart"/>
      <w:r>
        <w:t>Dürr</w:t>
      </w:r>
      <w:proofErr w:type="spellEnd"/>
      <w:r>
        <w:t xml:space="preserve"> ou </w:t>
      </w:r>
      <w:proofErr w:type="spellStart"/>
      <w:r>
        <w:t>Axalta</w:t>
      </w:r>
      <w:proofErr w:type="spellEnd"/>
      <w:r>
        <w:t xml:space="preserve"> para obter mais informações.</w:t>
      </w:r>
    </w:p>
    <w:p w14:paraId="65B7C63E" w14:textId="77777777" w:rsidR="00AC318F" w:rsidRPr="001E44A2" w:rsidRDefault="00AC318F" w:rsidP="008B158F">
      <w:pPr>
        <w:pStyle w:val="Flietext"/>
        <w:rPr>
          <w:rStyle w:val="Fettung"/>
        </w:rPr>
      </w:pPr>
    </w:p>
    <w:p w14:paraId="7E678730" w14:textId="262496F4" w:rsidR="00C079A4" w:rsidRDefault="005D5F17" w:rsidP="008B158F">
      <w:pPr>
        <w:pStyle w:val="Flietext"/>
        <w:rPr>
          <w:rStyle w:val="Fettung"/>
        </w:rPr>
      </w:pPr>
      <w:r>
        <w:rPr>
          <w:rStyle w:val="Fettung"/>
        </w:rPr>
        <w:t>Imagens</w:t>
      </w:r>
    </w:p>
    <w:p w14:paraId="284D5B3F" w14:textId="77777777" w:rsidR="00C079A4" w:rsidRDefault="00C079A4" w:rsidP="008B158F">
      <w:pPr>
        <w:pStyle w:val="Flietext"/>
        <w:rPr>
          <w:rStyle w:val="Fettung"/>
        </w:rPr>
      </w:pPr>
    </w:p>
    <w:p w14:paraId="2F038ECB" w14:textId="432B4419" w:rsidR="009D2F8D" w:rsidRPr="001E44A2" w:rsidRDefault="00DF6887" w:rsidP="008B158F">
      <w:pPr>
        <w:pStyle w:val="Flietext"/>
        <w:rPr>
          <w:rStyle w:val="Fettung"/>
        </w:rPr>
      </w:pPr>
      <w:r>
        <w:rPr>
          <w:noProof/>
          <w:lang w:eastAsia="pt-BR"/>
        </w:rPr>
        <w:drawing>
          <wp:inline distT="0" distB="0" distL="0" distR="0" wp14:anchorId="6DE05E3A" wp14:editId="123EF458">
            <wp:extent cx="4928235" cy="3695065"/>
            <wp:effectExtent l="0" t="0" r="5715" b="635"/>
            <wp:docPr id="47262909" name="Grafik 1" descr="Ein Bild, das Zug, Maßstabsmodell, Bah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62909" name="Grafik 1" descr="Ein Bild, das Zug, Maßstabsmodell, Bah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69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EDE34" w14:textId="00EC4AB0" w:rsidR="00E62087" w:rsidRDefault="001A1F2A" w:rsidP="00C079A4">
      <w:pPr>
        <w:pStyle w:val="Flietext"/>
        <w:spacing w:line="240" w:lineRule="auto"/>
        <w:rPr>
          <w:sz w:val="16"/>
          <w:szCs w:val="18"/>
        </w:rPr>
      </w:pPr>
      <w:r>
        <w:rPr>
          <w:rStyle w:val="Fettung"/>
          <w:sz w:val="16"/>
        </w:rPr>
        <w:t>Imagem 1</w:t>
      </w:r>
      <w:r>
        <w:rPr>
          <w:sz w:val="16"/>
        </w:rPr>
        <w:t xml:space="preserve">: </w:t>
      </w:r>
      <w:proofErr w:type="spellStart"/>
      <w:r>
        <w:rPr>
          <w:sz w:val="16"/>
        </w:rPr>
        <w:t>Dürr</w:t>
      </w:r>
      <w:proofErr w:type="spellEnd"/>
      <w:r>
        <w:rPr>
          <w:sz w:val="16"/>
        </w:rPr>
        <w:t xml:space="preserve"> e </w:t>
      </w:r>
      <w:proofErr w:type="spellStart"/>
      <w:r>
        <w:rPr>
          <w:sz w:val="16"/>
        </w:rPr>
        <w:t>Axalta</w:t>
      </w:r>
      <w:proofErr w:type="spellEnd"/>
      <w:r>
        <w:rPr>
          <w:sz w:val="16"/>
        </w:rPr>
        <w:t xml:space="preserve"> cooperam para a oferta de uma solução de pintura digital.</w:t>
      </w:r>
    </w:p>
    <w:p w14:paraId="32DB89D5" w14:textId="77777777" w:rsidR="008D119F" w:rsidRPr="001E44A2" w:rsidRDefault="008D119F" w:rsidP="008B158F">
      <w:pPr>
        <w:pStyle w:val="Flietext"/>
        <w:rPr>
          <w:rStyle w:val="Fettung"/>
        </w:rPr>
      </w:pPr>
    </w:p>
    <w:p w14:paraId="0C320E87" w14:textId="77777777" w:rsidR="008D119F" w:rsidRPr="001E44A2" w:rsidRDefault="008D119F" w:rsidP="008B158F">
      <w:pPr>
        <w:pStyle w:val="Flietext"/>
        <w:rPr>
          <w:rStyle w:val="Fettung"/>
        </w:rPr>
      </w:pPr>
    </w:p>
    <w:p w14:paraId="0C503E9A" w14:textId="64DAA43C" w:rsidR="008B158F" w:rsidRPr="00755FC1" w:rsidRDefault="00620F47" w:rsidP="008B158F">
      <w:pPr>
        <w:pStyle w:val="Flietext"/>
        <w:rPr>
          <w:rStyle w:val="Fettung"/>
        </w:rPr>
      </w:pPr>
      <w:r>
        <w:rPr>
          <w:rStyle w:val="Fettung"/>
        </w:rPr>
        <w:t xml:space="preserve">Sobre a </w:t>
      </w:r>
      <w:proofErr w:type="spellStart"/>
      <w:r>
        <w:rPr>
          <w:rStyle w:val="Fettung"/>
        </w:rPr>
        <w:t>Axalta</w:t>
      </w:r>
      <w:proofErr w:type="spellEnd"/>
    </w:p>
    <w:p w14:paraId="74B45424" w14:textId="02B2B70D" w:rsidR="008B158F" w:rsidRPr="008B158F" w:rsidRDefault="00462EA6" w:rsidP="008B158F">
      <w:r>
        <w:t xml:space="preserve">A </w:t>
      </w:r>
      <w:proofErr w:type="spellStart"/>
      <w:r>
        <w:t>Axalta</w:t>
      </w:r>
      <w:proofErr w:type="spellEnd"/>
      <w:r>
        <w:t xml:space="preserve"> é líder global no setor de revestimentos, fornecendo aos clientes soluções de revestimentos inovadoras, coloridas, belas e sustentáveis. De veículos leves e comerciais e aplicações de repintura em motores elétricos, construção de fachadas a outras aplicações industriais, nossos revestimentos são projetados para prevenir corrosão, aumentar a produtividade e melhorar a durabilidade. Com mais de 150 anos de experiência no setor de revestimentos, a equipe global da </w:t>
      </w:r>
      <w:proofErr w:type="spellStart"/>
      <w:r>
        <w:t>Axalta</w:t>
      </w:r>
      <w:proofErr w:type="spellEnd"/>
      <w:r>
        <w:t xml:space="preserve"> continua encontrando maneiras de servir aos nossos mais de 100.000 clientes em mais de 130 países a cada dia melhor, com os melhores revestimentos, sistemas de aplicação e tecnologia. Para mais informações, visite a </w:t>
      </w:r>
      <w:hyperlink r:id="rId14" w:history="1">
        <w:r>
          <w:rPr>
            <w:rStyle w:val="Hyperlink"/>
          </w:rPr>
          <w:t>axalta.com</w:t>
        </w:r>
      </w:hyperlink>
      <w:r>
        <w:rPr>
          <w:rStyle w:val="normaltextrun"/>
          <w:rFonts w:ascii="Arial" w:hAnsi="Arial"/>
          <w:shd w:val="clear" w:color="auto" w:fill="FFFFFF"/>
        </w:rPr>
        <w:t> </w:t>
      </w:r>
      <w:r>
        <w:t xml:space="preserve">e nos siga no </w:t>
      </w:r>
      <w:hyperlink r:id="rId15" w:history="1">
        <w:proofErr w:type="spellStart"/>
        <w:r>
          <w:rPr>
            <w:rStyle w:val="Hyperlink"/>
          </w:rPr>
          <w:t>LinkedIn</w:t>
        </w:r>
        <w:proofErr w:type="spellEnd"/>
      </w:hyperlink>
      <w:r>
        <w:t xml:space="preserve"> e em </w:t>
      </w:r>
      <w:hyperlink r:id="rId16" w:history="1">
        <w:r>
          <w:rPr>
            <w:rStyle w:val="Hyperlink"/>
          </w:rPr>
          <w:t>@</w:t>
        </w:r>
        <w:proofErr w:type="spellStart"/>
        <w:r>
          <w:rPr>
            <w:rStyle w:val="Hyperlink"/>
          </w:rPr>
          <w:t>axalta</w:t>
        </w:r>
        <w:proofErr w:type="spellEnd"/>
      </w:hyperlink>
      <w:r>
        <w:t xml:space="preserve"> no X.</w:t>
      </w:r>
    </w:p>
    <w:p w14:paraId="450CDAE5" w14:textId="77777777" w:rsidR="008B158F" w:rsidRPr="001E44A2" w:rsidRDefault="008B158F" w:rsidP="008B158F"/>
    <w:p w14:paraId="193659BC" w14:textId="02FADFAA" w:rsidR="008B158F" w:rsidRPr="00755FC1" w:rsidRDefault="00B769FB" w:rsidP="008B158F">
      <w:pPr>
        <w:rPr>
          <w:rStyle w:val="Fettung"/>
        </w:rPr>
      </w:pPr>
      <w:r>
        <w:rPr>
          <w:rStyle w:val="Fettung"/>
        </w:rPr>
        <w:t xml:space="preserve">Sobre o Grupo </w:t>
      </w:r>
      <w:proofErr w:type="spellStart"/>
      <w:r>
        <w:rPr>
          <w:rStyle w:val="Fettung"/>
        </w:rPr>
        <w:t>Dürr</w:t>
      </w:r>
      <w:proofErr w:type="spellEnd"/>
    </w:p>
    <w:p w14:paraId="72DE7586" w14:textId="26DB4240" w:rsidR="008B158F" w:rsidRDefault="00AF1A36" w:rsidP="00AF1A36">
      <w:pPr>
        <w:pStyle w:val="Flietext"/>
      </w:pPr>
      <w:r>
        <w:t xml:space="preserve">O Grupo </w:t>
      </w:r>
      <w:proofErr w:type="spellStart"/>
      <w:r>
        <w:t>Dürr</w:t>
      </w:r>
      <w:proofErr w:type="spellEnd"/>
      <w:r>
        <w:t xml:space="preserve"> é uma das principais empresas de engenharia mecânica e de instalações do mundo, com expertise nas áreas de tecnologia de automação, digitalização e eficiência energética. Seus produtos, sistemas e serviços permitem processos de manufatura altamente eficientes e sustentáveis para diferentes setores. A partir de 1º de janeiro de 2025, as antigas divisões </w:t>
      </w:r>
      <w:proofErr w:type="spellStart"/>
      <w:r>
        <w:t>Paint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Final Assembly Systems e </w:t>
      </w:r>
      <w:proofErr w:type="spellStart"/>
      <w:r>
        <w:t>Application</w:t>
      </w:r>
      <w:proofErr w:type="spellEnd"/>
      <w:r>
        <w:t xml:space="preserve"> Technology foram fundidas para formar a nova divisão </w:t>
      </w:r>
      <w:proofErr w:type="spellStart"/>
      <w:r>
        <w:t>Automotive</w:t>
      </w:r>
      <w:proofErr w:type="spellEnd"/>
      <w:r>
        <w:t xml:space="preserve"> e operar como </w:t>
      </w:r>
      <w:proofErr w:type="spellStart"/>
      <w:r>
        <w:t>Dürr</w:t>
      </w:r>
      <w:proofErr w:type="spellEnd"/>
      <w:r>
        <w:t xml:space="preserve"> Systems AG. O foco está no planejamento e construção de linhas de pintura, assim como robôs e produtos para a aplicação automatizada de tinta, seladores e adesivos. A tecnologia de montagem final, teste e enchimento para a indústria automotiva são pilares adicionais da empresa. Em 2023, a </w:t>
      </w:r>
      <w:proofErr w:type="spellStart"/>
      <w:r>
        <w:t>Dürr</w:t>
      </w:r>
      <w:proofErr w:type="spellEnd"/>
      <w:r>
        <w:t xml:space="preserve"> gerou vendas de 4,6 bilhões de euros. O Grupo </w:t>
      </w:r>
      <w:proofErr w:type="spellStart"/>
      <w:r>
        <w:t>Dürr</w:t>
      </w:r>
      <w:proofErr w:type="spellEnd"/>
      <w:r>
        <w:t xml:space="preserve"> possui mais de 20.000 funcionários e 141 locais de negócios em 33 países. Para mais informações, visite </w:t>
      </w:r>
      <w:hyperlink r:id="rId17" w:history="1">
        <w:r>
          <w:rPr>
            <w:rStyle w:val="Hyperlink"/>
          </w:rPr>
          <w:t>durr.com</w:t>
        </w:r>
      </w:hyperlink>
      <w:r>
        <w:t xml:space="preserve"> e nos siga em </w:t>
      </w:r>
      <w:hyperlink r:id="rId18" w:history="1">
        <w:proofErr w:type="spellStart"/>
        <w:r>
          <w:rPr>
            <w:rStyle w:val="Hyperlink"/>
          </w:rPr>
          <w:t>Dürr</w:t>
        </w:r>
        <w:proofErr w:type="spellEnd"/>
        <w:r>
          <w:rPr>
            <w:rStyle w:val="Hyperlink"/>
          </w:rPr>
          <w:t xml:space="preserve"> | </w:t>
        </w:r>
        <w:proofErr w:type="spellStart"/>
        <w:r>
          <w:rPr>
            <w:rStyle w:val="Hyperlink"/>
          </w:rPr>
          <w:t>LinkedIn</w:t>
        </w:r>
        <w:proofErr w:type="spellEnd"/>
      </w:hyperlink>
      <w:r>
        <w:t>.</w:t>
      </w:r>
    </w:p>
    <w:p w14:paraId="218751CC" w14:textId="77777777" w:rsidR="00D3266F" w:rsidRDefault="00D3266F" w:rsidP="008B158F">
      <w:pPr>
        <w:pStyle w:val="Flietext"/>
      </w:pPr>
    </w:p>
    <w:p w14:paraId="298DCCE4" w14:textId="20A188B5" w:rsidR="00671A1D" w:rsidRPr="00671A1D" w:rsidRDefault="00671A1D" w:rsidP="00671A1D">
      <w:pPr>
        <w:pStyle w:val="Flietext"/>
      </w:pPr>
      <w:r w:rsidRPr="00671A1D">
        <w:t xml:space="preserve">O Grupo </w:t>
      </w:r>
      <w:proofErr w:type="spellStart"/>
      <w:r w:rsidRPr="00671A1D">
        <w:t>Durr</w:t>
      </w:r>
      <w:proofErr w:type="spellEnd"/>
      <w:r w:rsidRPr="00671A1D">
        <w:t xml:space="preserve"> tem marcado presença direta desde 1964 no Brasil, atualmente emprega 300 funcionários. </w:t>
      </w:r>
      <w:proofErr w:type="spellStart"/>
      <w:r w:rsidRPr="00671A1D">
        <w:t>Durr</w:t>
      </w:r>
      <w:proofErr w:type="spellEnd"/>
      <w:r w:rsidRPr="00671A1D">
        <w:t xml:space="preserve"> Brasil </w:t>
      </w:r>
      <w:proofErr w:type="spellStart"/>
      <w:r w:rsidRPr="00671A1D">
        <w:t>Ltda</w:t>
      </w:r>
      <w:proofErr w:type="spellEnd"/>
      <w:r w:rsidRPr="00671A1D">
        <w:t xml:space="preserve"> com sede em São Paulo, comercializa a maioria dos produtos do </w:t>
      </w:r>
      <w:r w:rsidR="00E0152B" w:rsidRPr="00671A1D">
        <w:t>portfólio</w:t>
      </w:r>
      <w:bookmarkStart w:id="1" w:name="_GoBack"/>
      <w:bookmarkEnd w:id="1"/>
      <w:r w:rsidRPr="00671A1D">
        <w:t xml:space="preserve"> do grupo. Entre suas principais atividades estão sistemas completos de Pintura em regime chave na mão, mas também serviços, modificações e modernizações de instalações </w:t>
      </w:r>
      <w:r w:rsidRPr="00671A1D">
        <w:lastRenderedPageBreak/>
        <w:t xml:space="preserve">existentes não somente na indústria automobilística mas também outros setores industriais na América do Sul. Seus clientes incluem fabricantes automotivos, sua cadeia de fornecedores, e também indústria em geral. Na </w:t>
      </w:r>
      <w:proofErr w:type="spellStart"/>
      <w:r w:rsidRPr="00671A1D">
        <w:t>Durr</w:t>
      </w:r>
      <w:proofErr w:type="spellEnd"/>
      <w:r w:rsidRPr="00671A1D">
        <w:t xml:space="preserve"> Brasil também são oferecidos treinamentos e ensaios no centro de testes de aplicação de pintura, colagem, e vedação. Adicionalmente a </w:t>
      </w:r>
      <w:proofErr w:type="spellStart"/>
      <w:r w:rsidRPr="00671A1D">
        <w:t>Durr</w:t>
      </w:r>
      <w:proofErr w:type="spellEnd"/>
      <w:r w:rsidRPr="00671A1D">
        <w:t xml:space="preserve"> Brasil é responsável pela </w:t>
      </w:r>
      <w:proofErr w:type="spellStart"/>
      <w:r w:rsidRPr="00671A1D">
        <w:t>Schenck</w:t>
      </w:r>
      <w:proofErr w:type="spellEnd"/>
      <w:r w:rsidRPr="00671A1D">
        <w:t xml:space="preserve"> </w:t>
      </w:r>
      <w:proofErr w:type="spellStart"/>
      <w:r w:rsidRPr="00671A1D">
        <w:t>RoTec</w:t>
      </w:r>
      <w:proofErr w:type="spellEnd"/>
      <w:r w:rsidRPr="00671A1D">
        <w:t xml:space="preserve"> com tecnologia de balanceamento. O grupo HOMAG produz máquinas e equipamentos para a indústria madeireira. Opera a fábrica, escritórios de vendas e assistência técnica (HOMAG Indústria e Comércio de Máquinas para Madeira </w:t>
      </w:r>
      <w:proofErr w:type="spellStart"/>
      <w:r w:rsidRPr="00671A1D">
        <w:t>Ltda</w:t>
      </w:r>
      <w:proofErr w:type="spellEnd"/>
      <w:r w:rsidRPr="00671A1D">
        <w:t xml:space="preserve">) em São Paulo. AGRAMKOW do Brasil produz sistemas de enchimento e equipamento de testes para refrigerantes, ar condicionado e bombas de aquecimento fabricadas em São Paulo e pertence ao grupo </w:t>
      </w:r>
      <w:proofErr w:type="spellStart"/>
      <w:r w:rsidRPr="00671A1D">
        <w:t>Durr</w:t>
      </w:r>
      <w:proofErr w:type="spellEnd"/>
      <w:r w:rsidRPr="00671A1D">
        <w:t>.</w:t>
      </w:r>
    </w:p>
    <w:p w14:paraId="1242F49D" w14:textId="77777777" w:rsidR="00671A1D" w:rsidRPr="001E44A2" w:rsidRDefault="00671A1D" w:rsidP="008B158F">
      <w:pPr>
        <w:pStyle w:val="Flietext"/>
      </w:pPr>
    </w:p>
    <w:p w14:paraId="53F9C569" w14:textId="77777777" w:rsidR="00D3266F" w:rsidRPr="001E44A2" w:rsidRDefault="00D3266F" w:rsidP="008B158F">
      <w:pPr>
        <w:pStyle w:val="Flietext"/>
      </w:pPr>
    </w:p>
    <w:p w14:paraId="6520B804" w14:textId="77777777" w:rsidR="007E28A3" w:rsidRPr="001A1F2A" w:rsidRDefault="007E28A3" w:rsidP="007E28A3">
      <w:pPr>
        <w:tabs>
          <w:tab w:val="clear" w:pos="3572"/>
        </w:tabs>
        <w:spacing w:after="160" w:line="259" w:lineRule="auto"/>
        <w:rPr>
          <w:rStyle w:val="Fettung"/>
        </w:rPr>
      </w:pPr>
      <w:r>
        <w:rPr>
          <w:rStyle w:val="Fettung"/>
        </w:rPr>
        <w:t xml:space="preserve">Contatos da mídia - </w:t>
      </w:r>
      <w:proofErr w:type="spellStart"/>
      <w:r>
        <w:rPr>
          <w:rStyle w:val="Fettung"/>
        </w:rPr>
        <w:t>Axalta</w:t>
      </w:r>
      <w:proofErr w:type="spellEnd"/>
      <w:r>
        <w:rPr>
          <w:rStyle w:val="Fettung"/>
        </w:rPr>
        <w:t xml:space="preserve"> </w:t>
      </w:r>
    </w:p>
    <w:p w14:paraId="33404D04" w14:textId="77777777" w:rsidR="007E28A3" w:rsidRPr="001A1F2A" w:rsidRDefault="007E28A3" w:rsidP="007E28A3">
      <w:pPr>
        <w:tabs>
          <w:tab w:val="clear" w:pos="3572"/>
        </w:tabs>
        <w:spacing w:after="160" w:line="259" w:lineRule="auto"/>
      </w:pPr>
      <w:r>
        <w:t>Lisa Gentile</w:t>
      </w:r>
    </w:p>
    <w:p w14:paraId="44D76AF2" w14:textId="47C55622" w:rsidR="007E28A3" w:rsidRPr="001E44A2" w:rsidRDefault="00956BFD" w:rsidP="007E28A3">
      <w:pPr>
        <w:tabs>
          <w:tab w:val="clear" w:pos="3572"/>
        </w:tabs>
        <w:spacing w:after="160" w:line="259" w:lineRule="auto"/>
        <w:rPr>
          <w:lang w:val="nb-NO"/>
        </w:rPr>
      </w:pPr>
      <w:r w:rsidRPr="001E44A2">
        <w:rPr>
          <w:lang w:val="nb-NO"/>
        </w:rPr>
        <w:t>Telefone: +1 248-896-7783</w:t>
      </w:r>
    </w:p>
    <w:p w14:paraId="172E8D40" w14:textId="77777777" w:rsidR="007E28A3" w:rsidRPr="001E44A2" w:rsidRDefault="007E28A3" w:rsidP="007E28A3">
      <w:pPr>
        <w:tabs>
          <w:tab w:val="clear" w:pos="3572"/>
        </w:tabs>
        <w:spacing w:after="160" w:line="259" w:lineRule="auto"/>
        <w:rPr>
          <w:lang w:val="nb-NO"/>
        </w:rPr>
      </w:pPr>
      <w:r w:rsidRPr="001E44A2">
        <w:rPr>
          <w:lang w:val="nb-NO"/>
        </w:rPr>
        <w:t>Lisa.Gentile@axalta.com</w:t>
      </w:r>
    </w:p>
    <w:p w14:paraId="6FED80BA" w14:textId="77777777" w:rsidR="007E28A3" w:rsidRPr="001E44A2" w:rsidRDefault="007E28A3" w:rsidP="007E28A3">
      <w:pPr>
        <w:tabs>
          <w:tab w:val="clear" w:pos="3572"/>
        </w:tabs>
        <w:spacing w:after="160" w:line="259" w:lineRule="auto"/>
        <w:rPr>
          <w:rFonts w:ascii="Arial" w:eastAsia="Roboto" w:hAnsi="Arial" w:cs="Arial"/>
          <w:color w:val="293849"/>
          <w:sz w:val="20"/>
          <w:szCs w:val="20"/>
          <w:lang w:val="nb-NO"/>
        </w:rPr>
      </w:pPr>
    </w:p>
    <w:p w14:paraId="05704D6B" w14:textId="77777777" w:rsidR="007E28A3" w:rsidRPr="001E44A2" w:rsidRDefault="007E28A3" w:rsidP="007E28A3">
      <w:pPr>
        <w:tabs>
          <w:tab w:val="clear" w:pos="3572"/>
        </w:tabs>
        <w:spacing w:after="160" w:line="259" w:lineRule="auto"/>
        <w:rPr>
          <w:lang w:val="nb-NO"/>
        </w:rPr>
      </w:pPr>
      <w:r w:rsidRPr="001E44A2">
        <w:rPr>
          <w:lang w:val="nb-NO"/>
        </w:rPr>
        <w:t>Jessica McDuell</w:t>
      </w:r>
    </w:p>
    <w:p w14:paraId="4056C070" w14:textId="152A58C4" w:rsidR="007E28A3" w:rsidRPr="007E28A3" w:rsidRDefault="00956BFD" w:rsidP="007E28A3">
      <w:pPr>
        <w:tabs>
          <w:tab w:val="clear" w:pos="3572"/>
        </w:tabs>
        <w:spacing w:after="160" w:line="259" w:lineRule="auto"/>
      </w:pPr>
      <w:r>
        <w:t>Telefone: +1 302-897-4486</w:t>
      </w:r>
    </w:p>
    <w:p w14:paraId="5B2155DD" w14:textId="77777777" w:rsidR="007E28A3" w:rsidRPr="007E28A3" w:rsidRDefault="007E28A3" w:rsidP="007E28A3">
      <w:pPr>
        <w:tabs>
          <w:tab w:val="clear" w:pos="3572"/>
        </w:tabs>
        <w:spacing w:after="160" w:line="259" w:lineRule="auto"/>
      </w:pPr>
      <w:r>
        <w:t>Jessica.McDuell@axalta.com</w:t>
      </w:r>
    </w:p>
    <w:p w14:paraId="28E7DC93" w14:textId="77777777" w:rsidR="007E28A3" w:rsidRPr="009D2F8D" w:rsidRDefault="007E28A3" w:rsidP="007E28A3">
      <w:pPr>
        <w:tabs>
          <w:tab w:val="clear" w:pos="3572"/>
        </w:tabs>
        <w:spacing w:after="160" w:line="259" w:lineRule="auto"/>
        <w:rPr>
          <w:rFonts w:ascii="Arial" w:eastAsia="Roboto" w:hAnsi="Arial" w:cs="Arial"/>
          <w:color w:val="293849"/>
          <w:sz w:val="20"/>
          <w:szCs w:val="20"/>
          <w:lang w:val="de-DE"/>
        </w:rPr>
      </w:pPr>
    </w:p>
    <w:p w14:paraId="6205AC59" w14:textId="77777777" w:rsidR="007E28A3" w:rsidRPr="007E28A3" w:rsidRDefault="007E28A3" w:rsidP="007E28A3">
      <w:pPr>
        <w:tabs>
          <w:tab w:val="clear" w:pos="3572"/>
        </w:tabs>
        <w:spacing w:after="160" w:line="259" w:lineRule="auto"/>
        <w:rPr>
          <w:rStyle w:val="Fettung"/>
        </w:rPr>
      </w:pPr>
      <w:r>
        <w:rPr>
          <w:rStyle w:val="Fettung"/>
        </w:rPr>
        <w:t xml:space="preserve">Contatos da mídia - </w:t>
      </w:r>
      <w:proofErr w:type="spellStart"/>
      <w:r>
        <w:rPr>
          <w:rStyle w:val="Fettung"/>
        </w:rPr>
        <w:t>Dürr</w:t>
      </w:r>
      <w:proofErr w:type="spellEnd"/>
    </w:p>
    <w:p w14:paraId="6176657D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t>Paulo Sentieiro</w:t>
      </w: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16204594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proofErr w:type="spellStart"/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t>Durr</w:t>
      </w:r>
      <w:proofErr w:type="spellEnd"/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t xml:space="preserve"> Brasil Ltda.</w:t>
      </w: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6F19F815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  <w:lang w:val="en-US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  <w:lang w:val="en-US"/>
        </w:rPr>
        <w:t>Vice-President Sales &amp; Marketing</w:t>
      </w:r>
      <w:r w:rsidRPr="000024E0">
        <w:rPr>
          <w:rStyle w:val="eop"/>
          <w:rFonts w:asciiTheme="majorHAnsi" w:hAnsiTheme="majorHAnsi" w:cstheme="majorHAnsi"/>
          <w:sz w:val="22"/>
          <w:szCs w:val="22"/>
          <w:lang w:val="en-US"/>
        </w:rPr>
        <w:t> </w:t>
      </w:r>
    </w:p>
    <w:p w14:paraId="524F3C1B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  <w:lang w:val="de-DE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  <w:lang w:val="de-DE"/>
        </w:rPr>
        <w:t>+55 11 99481-6790</w:t>
      </w:r>
      <w:r w:rsidRPr="000024E0">
        <w:rPr>
          <w:rStyle w:val="eop"/>
          <w:rFonts w:asciiTheme="majorHAnsi" w:hAnsiTheme="majorHAnsi" w:cstheme="majorHAnsi"/>
          <w:sz w:val="22"/>
          <w:szCs w:val="22"/>
          <w:lang w:val="de-DE"/>
        </w:rPr>
        <w:t> </w:t>
      </w:r>
    </w:p>
    <w:p w14:paraId="44C1C906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  <w:lang w:val="it-IT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  <w:lang w:val="it-IT"/>
        </w:rPr>
        <w:t>E-mail paulo.sentieiro@durr.com.br </w:t>
      </w:r>
      <w:r w:rsidRPr="000024E0">
        <w:rPr>
          <w:rStyle w:val="eop"/>
          <w:rFonts w:asciiTheme="majorHAnsi" w:hAnsiTheme="majorHAnsi" w:cstheme="majorHAnsi"/>
          <w:sz w:val="22"/>
          <w:szCs w:val="22"/>
          <w:lang w:val="it-IT"/>
        </w:rPr>
        <w:t> </w:t>
      </w:r>
    </w:p>
    <w:p w14:paraId="5949D6A0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t>Internet www.durr.com </w:t>
      </w: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00BBA41A" w14:textId="77777777" w:rsidR="000024E0" w:rsidRPr="000024E0" w:rsidRDefault="000024E0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3993231B" w14:textId="77777777" w:rsidR="000024E0" w:rsidRPr="000024E0" w:rsidRDefault="000024E0" w:rsidP="000024E0">
      <w:pPr>
        <w:pStyle w:val="paragraph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b/>
          <w:bCs/>
          <w:sz w:val="22"/>
          <w:szCs w:val="22"/>
        </w:rPr>
        <w:t>Contato de Imprensa:</w:t>
      </w:r>
    </w:p>
    <w:p w14:paraId="5CB69C59" w14:textId="77777777" w:rsidR="000024E0" w:rsidRPr="000024E0" w:rsidRDefault="000024E0" w:rsidP="000024E0">
      <w:pPr>
        <w:pStyle w:val="paragraph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t>Marco Dabus</w:t>
      </w: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6498E9F5" w14:textId="77777777" w:rsidR="000024E0" w:rsidRPr="000024E0" w:rsidRDefault="000024E0" w:rsidP="000024E0">
      <w:pPr>
        <w:pStyle w:val="paragraph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sz w:val="22"/>
          <w:szCs w:val="22"/>
        </w:rPr>
        <w:lastRenderedPageBreak/>
        <w:t>Célia Romano</w:t>
      </w:r>
    </w:p>
    <w:p w14:paraId="59543DDC" w14:textId="77777777" w:rsidR="000024E0" w:rsidRPr="000024E0" w:rsidRDefault="000024E0" w:rsidP="000024E0">
      <w:pPr>
        <w:pStyle w:val="paragraph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r w:rsidRPr="000024E0">
        <w:rPr>
          <w:rStyle w:val="normaltextrun"/>
          <w:rFonts w:asciiTheme="majorHAnsi" w:hAnsiTheme="majorHAnsi" w:cstheme="majorHAnsi"/>
          <w:b/>
          <w:bCs/>
          <w:sz w:val="22"/>
          <w:szCs w:val="22"/>
        </w:rPr>
        <w:t>Press Services Soluções Integradas em Comunicação</w:t>
      </w:r>
      <w:r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0FD6034E" w14:textId="77777777" w:rsidR="000024E0" w:rsidRPr="000024E0" w:rsidRDefault="00D71BCF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color w:val="000000"/>
          <w:sz w:val="22"/>
          <w:szCs w:val="22"/>
        </w:rPr>
      </w:pPr>
      <w:hyperlink r:id="rId19" w:tgtFrame="_blank" w:history="1">
        <w:r w:rsidR="000024E0" w:rsidRPr="000024E0">
          <w:rPr>
            <w:rStyle w:val="normaltextrun"/>
            <w:rFonts w:asciiTheme="majorHAnsi" w:hAnsiTheme="majorHAnsi" w:cstheme="majorHAnsi"/>
            <w:sz w:val="22"/>
            <w:szCs w:val="22"/>
            <w:u w:val="single"/>
          </w:rPr>
          <w:t>marco@presscomunica.com.br</w:t>
        </w:r>
      </w:hyperlink>
      <w:r w:rsidR="000024E0" w:rsidRPr="000024E0">
        <w:rPr>
          <w:rStyle w:val="normaltextrun"/>
          <w:rFonts w:asciiTheme="majorHAnsi" w:hAnsiTheme="majorHAnsi" w:cstheme="majorHAnsi"/>
          <w:sz w:val="22"/>
          <w:szCs w:val="22"/>
          <w:u w:val="single"/>
        </w:rPr>
        <w:t xml:space="preserve"> </w:t>
      </w:r>
      <w:r w:rsidR="000024E0" w:rsidRPr="000024E0">
        <w:rPr>
          <w:rStyle w:val="normaltextrun"/>
          <w:rFonts w:asciiTheme="majorHAnsi" w:hAnsiTheme="majorHAnsi" w:cstheme="majorHAnsi"/>
          <w:sz w:val="22"/>
          <w:szCs w:val="22"/>
        </w:rPr>
        <w:t>- (55 11) 3627.9896</w:t>
      </w:r>
      <w:r w:rsidR="000024E0"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20498DC5" w14:textId="77777777" w:rsidR="000024E0" w:rsidRPr="000024E0" w:rsidRDefault="00D71BCF" w:rsidP="000024E0">
      <w:pPr>
        <w:pStyle w:val="paragraph"/>
        <w:shd w:val="clear" w:color="auto" w:fill="FFFFFF"/>
        <w:spacing w:before="0" w:beforeAutospacing="0" w:after="0" w:afterAutospacing="0" w:line="276" w:lineRule="auto"/>
        <w:ind w:right="15"/>
        <w:jc w:val="both"/>
        <w:textAlignment w:val="baseline"/>
        <w:rPr>
          <w:rFonts w:asciiTheme="majorHAnsi" w:hAnsiTheme="majorHAnsi" w:cstheme="majorHAnsi"/>
          <w:sz w:val="22"/>
          <w:szCs w:val="22"/>
        </w:rPr>
      </w:pPr>
      <w:hyperlink r:id="rId20" w:tgtFrame="_blank" w:history="1">
        <w:r w:rsidR="000024E0" w:rsidRPr="000024E0">
          <w:rPr>
            <w:rStyle w:val="normaltextrun"/>
            <w:rFonts w:asciiTheme="majorHAnsi" w:hAnsiTheme="majorHAnsi" w:cstheme="majorHAnsi"/>
            <w:color w:val="000000"/>
            <w:sz w:val="22"/>
            <w:szCs w:val="22"/>
            <w:u w:val="single"/>
          </w:rPr>
          <w:t>celia@presscomunica.com.br</w:t>
        </w:r>
      </w:hyperlink>
      <w:r w:rsidR="000024E0" w:rsidRPr="000024E0">
        <w:rPr>
          <w:rStyle w:val="normaltextrun"/>
          <w:rFonts w:asciiTheme="majorHAnsi" w:hAnsiTheme="majorHAnsi" w:cstheme="majorHAnsi"/>
          <w:sz w:val="22"/>
          <w:szCs w:val="22"/>
          <w:u w:val="single"/>
        </w:rPr>
        <w:t> </w:t>
      </w:r>
      <w:r w:rsidR="000024E0" w:rsidRPr="000024E0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700498F1" w14:textId="77777777" w:rsidR="002B0CF9" w:rsidRPr="002D6260" w:rsidRDefault="002B0CF9" w:rsidP="008B158F">
      <w:pPr>
        <w:pStyle w:val="Flietext"/>
      </w:pPr>
    </w:p>
    <w:p w14:paraId="6FF4BADA" w14:textId="76706E69" w:rsidR="0090754E" w:rsidRPr="00122379" w:rsidRDefault="0090754E" w:rsidP="00C61C03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ascii="Arial" w:hAnsi="Arial" w:cs="Arial"/>
        </w:rPr>
      </w:pPr>
      <w:r>
        <w:rPr>
          <w:rFonts w:ascii="Arial" w:hAnsi="Arial"/>
        </w:rPr>
        <w:t xml:space="preserve"> </w:t>
      </w:r>
    </w:p>
    <w:sectPr w:rsidR="0090754E" w:rsidRPr="00122379" w:rsidSect="00B143FE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23F827" w14:textId="77777777" w:rsidR="00D71BCF" w:rsidRDefault="00D71BCF" w:rsidP="00D9165E">
      <w:r>
        <w:separator/>
      </w:r>
    </w:p>
  </w:endnote>
  <w:endnote w:type="continuationSeparator" w:id="0">
    <w:p w14:paraId="27EC85A1" w14:textId="77777777" w:rsidR="00D71BCF" w:rsidRDefault="00D71BCF" w:rsidP="00D9165E">
      <w:r>
        <w:continuationSeparator/>
      </w:r>
    </w:p>
  </w:endnote>
  <w:endnote w:type="continuationNotice" w:id="1">
    <w:p w14:paraId="251F777C" w14:textId="77777777" w:rsidR="00D71BCF" w:rsidRDefault="00D71BC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13FAF" w14:textId="31F3D1F8" w:rsidR="00960D2E" w:rsidRDefault="00960D2E">
    <w:pPr>
      <w:pStyle w:val="Rodap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509D910B" w:rsidR="00B143FE" w:rsidRPr="00FA5FBE" w:rsidRDefault="00FA5FBE" w:rsidP="00FA5FBE">
    <w:pPr>
      <w:pStyle w:val="Cabealh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E0152B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E0152B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E0152B">
        <w:instrText>5</w:instrText>
      </w:r>
    </w:fldSimple>
    <w:r w:rsidRPr="005218C8">
      <w:instrText>" "</w:instrText>
    </w:r>
    <w:r w:rsidRPr="005218C8">
      <w:fldChar w:fldCharType="separate"/>
    </w:r>
    <w:r w:rsidR="00E0152B">
      <w:t>4</w:t>
    </w:r>
    <w:r w:rsidR="00E0152B" w:rsidRPr="005218C8">
      <w:t>/</w:t>
    </w:r>
    <w:r w:rsidR="00E0152B">
      <w:t>5</w:t>
    </w:r>
    <w:r w:rsidRPr="005218C8">
      <w:fldChar w:fldCharType="end"/>
    </w:r>
    <w:r>
      <w:tab/>
      <w:t>Comunicado à imprensa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28C66964" w:rsidR="00B143FE" w:rsidRPr="005218C8" w:rsidRDefault="00B143FE" w:rsidP="00EB19AD">
    <w:pPr>
      <w:pStyle w:val="Cabealho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E0152B">
        <w:instrText>5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E0152B"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E0152B">
        <w:instrText>5</w:instrText>
      </w:r>
    </w:fldSimple>
    <w:r w:rsidRPr="005218C8">
      <w:instrText>" "</w:instrText>
    </w:r>
    <w:r w:rsidR="00E0152B">
      <w:fldChar w:fldCharType="separate"/>
    </w:r>
    <w:r w:rsidR="00E0152B">
      <w:t>1</w:t>
    </w:r>
    <w:r w:rsidR="00E0152B" w:rsidRPr="005218C8">
      <w:t>/</w:t>
    </w:r>
    <w:r w:rsidR="00E0152B">
      <w:t>5</w:t>
    </w:r>
    <w:r w:rsidRPr="005218C8">
      <w:fldChar w:fldCharType="end"/>
    </w:r>
    <w:r>
      <w:tab/>
      <w:t>Comunicado à imprensa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008F42" w14:textId="77777777" w:rsidR="00D71BCF" w:rsidRDefault="00D71BCF" w:rsidP="00D9165E">
      <w:r>
        <w:separator/>
      </w:r>
    </w:p>
  </w:footnote>
  <w:footnote w:type="continuationSeparator" w:id="0">
    <w:p w14:paraId="40A36B99" w14:textId="77777777" w:rsidR="00D71BCF" w:rsidRDefault="00D71BCF" w:rsidP="00D9165E">
      <w:r>
        <w:continuationSeparator/>
      </w:r>
    </w:p>
  </w:footnote>
  <w:footnote w:type="continuationNotice" w:id="1">
    <w:p w14:paraId="7F174FE1" w14:textId="77777777" w:rsidR="00D71BCF" w:rsidRDefault="00D71BC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C279D0" w14:textId="77777777" w:rsidR="009524A4" w:rsidRDefault="009524A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1E44A2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1E44A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AD127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1E44A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D127B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CB4FF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CB4FF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77777777" w:rsidR="00EB19AD" w:rsidRPr="00CB4FF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Telefone: +49 7142 78-0 </w:t>
                          </w:r>
                        </w:p>
                        <w:p w14:paraId="1E6249CA" w14:textId="77777777" w:rsidR="00EB19AD" w:rsidRPr="00CB4FF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9D2F8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CB4FFD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1E44A2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1E44A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AD127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1E44A2">
                      <w:rPr>
                        <w:lang w:val="de-DE"/>
                      </w:rPr>
                      <w:t xml:space="preserve">Carl-Benz-Str. </w:t>
                    </w:r>
                    <w:r w:rsidRPr="00AD127B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CB4FF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CB4FF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77777777" w:rsidR="00EB19AD" w:rsidRPr="00CB4FF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Telefone: +49 7142 78-0 </w:t>
                    </w:r>
                  </w:p>
                  <w:p w14:paraId="1E6249CA" w14:textId="77777777" w:rsidR="00EB19AD" w:rsidRPr="00CB4FF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Fax: +49 7142 78-2107 </w:t>
                    </w:r>
                  </w:p>
                  <w:p w14:paraId="3BB57E75" w14:textId="77777777" w:rsidR="00EB19AD" w:rsidRPr="009D2F8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CB4FFD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Cabealho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Cabealho"/>
    </w:pPr>
  </w:p>
  <w:p w14:paraId="42F14B11" w14:textId="77777777" w:rsidR="00B143FE" w:rsidRDefault="00B143FE" w:rsidP="005218C8">
    <w:pPr>
      <w:pStyle w:val="Cabealho"/>
    </w:pPr>
  </w:p>
  <w:p w14:paraId="3DD9B2BA" w14:textId="77777777" w:rsidR="00B143FE" w:rsidRDefault="00B143FE" w:rsidP="005218C8">
    <w:pPr>
      <w:pStyle w:val="Cabealh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1E44A2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1E44A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AD127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1E44A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D127B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CB4FF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CB4FF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5830906" w:rsidR="00B143FE" w:rsidRPr="00CB4FFD" w:rsidRDefault="00EB19A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Telefone: +49 7142 78-0 </w:t>
                          </w:r>
                        </w:p>
                        <w:p w14:paraId="32EF3341" w14:textId="77777777" w:rsidR="00B143FE" w:rsidRPr="00CB4FF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9D2F8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CB4FF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B4FF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1E44A2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1E44A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AD127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1E44A2">
                      <w:rPr>
                        <w:lang w:val="de-DE"/>
                      </w:rPr>
                      <w:t xml:space="preserve">Carl-Benz-Str. </w:t>
                    </w:r>
                    <w:r w:rsidRPr="00AD127B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CB4FF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CB4FF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5830906" w:rsidR="00B143FE" w:rsidRPr="00CB4FFD" w:rsidRDefault="00EB19A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Telefone: +49 7142 78-0 </w:t>
                    </w:r>
                  </w:p>
                  <w:p w14:paraId="32EF3341" w14:textId="77777777" w:rsidR="00B143FE" w:rsidRPr="00CB4FF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9D2F8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CB4FF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B4FFD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17"/>
  </w:num>
  <w:num w:numId="3">
    <w:abstractNumId w:val="5"/>
  </w:num>
  <w:num w:numId="4">
    <w:abstractNumId w:val="8"/>
  </w:num>
  <w:num w:numId="5">
    <w:abstractNumId w:val="14"/>
  </w:num>
  <w:num w:numId="6">
    <w:abstractNumId w:val="1"/>
  </w:num>
  <w:num w:numId="7">
    <w:abstractNumId w:val="20"/>
  </w:num>
  <w:num w:numId="8">
    <w:abstractNumId w:val="7"/>
  </w:num>
  <w:num w:numId="9">
    <w:abstractNumId w:val="19"/>
  </w:num>
  <w:num w:numId="10">
    <w:abstractNumId w:val="6"/>
  </w:num>
  <w:num w:numId="11">
    <w:abstractNumId w:val="0"/>
  </w:num>
  <w:num w:numId="12">
    <w:abstractNumId w:val="4"/>
  </w:num>
  <w:num w:numId="13">
    <w:abstractNumId w:val="10"/>
  </w:num>
  <w:num w:numId="14">
    <w:abstractNumId w:val="12"/>
  </w:num>
  <w:num w:numId="15">
    <w:abstractNumId w:val="16"/>
  </w:num>
  <w:num w:numId="16">
    <w:abstractNumId w:val="15"/>
  </w:num>
  <w:num w:numId="17">
    <w:abstractNumId w:val="11"/>
  </w:num>
  <w:num w:numId="18">
    <w:abstractNumId w:val="9"/>
  </w:num>
  <w:num w:numId="19">
    <w:abstractNumId w:val="13"/>
  </w:num>
  <w:num w:numId="20">
    <w:abstractNumId w:val="18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24E0"/>
    <w:rsid w:val="000042E4"/>
    <w:rsid w:val="00004D92"/>
    <w:rsid w:val="00005AF4"/>
    <w:rsid w:val="0001039C"/>
    <w:rsid w:val="00010F81"/>
    <w:rsid w:val="00011664"/>
    <w:rsid w:val="000137F9"/>
    <w:rsid w:val="00013B23"/>
    <w:rsid w:val="00015F92"/>
    <w:rsid w:val="0002273A"/>
    <w:rsid w:val="00026B8C"/>
    <w:rsid w:val="00030020"/>
    <w:rsid w:val="00030C1A"/>
    <w:rsid w:val="000329F9"/>
    <w:rsid w:val="00033433"/>
    <w:rsid w:val="00033F0A"/>
    <w:rsid w:val="0003543C"/>
    <w:rsid w:val="00036336"/>
    <w:rsid w:val="00037BB3"/>
    <w:rsid w:val="00037FF7"/>
    <w:rsid w:val="000409DE"/>
    <w:rsid w:val="00040FEA"/>
    <w:rsid w:val="0004140A"/>
    <w:rsid w:val="000425FE"/>
    <w:rsid w:val="000436AB"/>
    <w:rsid w:val="000557D8"/>
    <w:rsid w:val="00056AE4"/>
    <w:rsid w:val="00062BC6"/>
    <w:rsid w:val="00062C8E"/>
    <w:rsid w:val="00063DEF"/>
    <w:rsid w:val="00064547"/>
    <w:rsid w:val="0006654A"/>
    <w:rsid w:val="000667BB"/>
    <w:rsid w:val="0006746B"/>
    <w:rsid w:val="000679B5"/>
    <w:rsid w:val="00067A27"/>
    <w:rsid w:val="00073211"/>
    <w:rsid w:val="000750E4"/>
    <w:rsid w:val="00077087"/>
    <w:rsid w:val="00080656"/>
    <w:rsid w:val="000830E8"/>
    <w:rsid w:val="000869DD"/>
    <w:rsid w:val="00090C8B"/>
    <w:rsid w:val="00095F60"/>
    <w:rsid w:val="00097770"/>
    <w:rsid w:val="00097924"/>
    <w:rsid w:val="000A0BBC"/>
    <w:rsid w:val="000A24E9"/>
    <w:rsid w:val="000A32FA"/>
    <w:rsid w:val="000A6420"/>
    <w:rsid w:val="000A779F"/>
    <w:rsid w:val="000A799A"/>
    <w:rsid w:val="000B122D"/>
    <w:rsid w:val="000B17AC"/>
    <w:rsid w:val="000B6E58"/>
    <w:rsid w:val="000C009A"/>
    <w:rsid w:val="000C2A85"/>
    <w:rsid w:val="000C3716"/>
    <w:rsid w:val="000C3AF3"/>
    <w:rsid w:val="000C52D5"/>
    <w:rsid w:val="000C74C8"/>
    <w:rsid w:val="000C7902"/>
    <w:rsid w:val="000D1867"/>
    <w:rsid w:val="000D4047"/>
    <w:rsid w:val="000D419B"/>
    <w:rsid w:val="000F1B6F"/>
    <w:rsid w:val="000F215E"/>
    <w:rsid w:val="000F52E1"/>
    <w:rsid w:val="000F599A"/>
    <w:rsid w:val="000F7C63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74A8"/>
    <w:rsid w:val="00127835"/>
    <w:rsid w:val="00135319"/>
    <w:rsid w:val="00142FDB"/>
    <w:rsid w:val="001440F5"/>
    <w:rsid w:val="00147965"/>
    <w:rsid w:val="0015096A"/>
    <w:rsid w:val="00151506"/>
    <w:rsid w:val="00156161"/>
    <w:rsid w:val="00156E47"/>
    <w:rsid w:val="00160378"/>
    <w:rsid w:val="0016271C"/>
    <w:rsid w:val="00162EEF"/>
    <w:rsid w:val="0016325F"/>
    <w:rsid w:val="00163B9D"/>
    <w:rsid w:val="001719A4"/>
    <w:rsid w:val="00173690"/>
    <w:rsid w:val="00176D8A"/>
    <w:rsid w:val="00180D0F"/>
    <w:rsid w:val="00186722"/>
    <w:rsid w:val="001877A6"/>
    <w:rsid w:val="001935AE"/>
    <w:rsid w:val="00194AC6"/>
    <w:rsid w:val="00197009"/>
    <w:rsid w:val="001975A2"/>
    <w:rsid w:val="00197E71"/>
    <w:rsid w:val="001A1403"/>
    <w:rsid w:val="001A1F2A"/>
    <w:rsid w:val="001A297C"/>
    <w:rsid w:val="001A5B15"/>
    <w:rsid w:val="001A65EE"/>
    <w:rsid w:val="001C0A26"/>
    <w:rsid w:val="001C0A39"/>
    <w:rsid w:val="001C179C"/>
    <w:rsid w:val="001C3668"/>
    <w:rsid w:val="001C5EB3"/>
    <w:rsid w:val="001D0887"/>
    <w:rsid w:val="001D0F2E"/>
    <w:rsid w:val="001D697E"/>
    <w:rsid w:val="001D776F"/>
    <w:rsid w:val="001E0E46"/>
    <w:rsid w:val="001E44A2"/>
    <w:rsid w:val="001F10E6"/>
    <w:rsid w:val="001F3730"/>
    <w:rsid w:val="001F3F84"/>
    <w:rsid w:val="001F6276"/>
    <w:rsid w:val="001F7E95"/>
    <w:rsid w:val="0020322F"/>
    <w:rsid w:val="00203F37"/>
    <w:rsid w:val="00205B62"/>
    <w:rsid w:val="0020631B"/>
    <w:rsid w:val="00206375"/>
    <w:rsid w:val="002118EB"/>
    <w:rsid w:val="00216BD0"/>
    <w:rsid w:val="00216FC6"/>
    <w:rsid w:val="002176DB"/>
    <w:rsid w:val="00226865"/>
    <w:rsid w:val="00231A54"/>
    <w:rsid w:val="0023563A"/>
    <w:rsid w:val="00243F9B"/>
    <w:rsid w:val="00244EA9"/>
    <w:rsid w:val="00252189"/>
    <w:rsid w:val="00253652"/>
    <w:rsid w:val="00253FA8"/>
    <w:rsid w:val="0025441C"/>
    <w:rsid w:val="0025488D"/>
    <w:rsid w:val="0025722B"/>
    <w:rsid w:val="00257628"/>
    <w:rsid w:val="002603BC"/>
    <w:rsid w:val="0026127D"/>
    <w:rsid w:val="002655A1"/>
    <w:rsid w:val="002714A1"/>
    <w:rsid w:val="002717A8"/>
    <w:rsid w:val="00275350"/>
    <w:rsid w:val="00280819"/>
    <w:rsid w:val="00281581"/>
    <w:rsid w:val="00281C9E"/>
    <w:rsid w:val="00282680"/>
    <w:rsid w:val="00284C18"/>
    <w:rsid w:val="00292501"/>
    <w:rsid w:val="00294020"/>
    <w:rsid w:val="00294B59"/>
    <w:rsid w:val="00294FD0"/>
    <w:rsid w:val="00296AD3"/>
    <w:rsid w:val="002A1286"/>
    <w:rsid w:val="002A1717"/>
    <w:rsid w:val="002A172B"/>
    <w:rsid w:val="002A1D3F"/>
    <w:rsid w:val="002A24AF"/>
    <w:rsid w:val="002A49F2"/>
    <w:rsid w:val="002A5671"/>
    <w:rsid w:val="002A5D25"/>
    <w:rsid w:val="002A639F"/>
    <w:rsid w:val="002B06E7"/>
    <w:rsid w:val="002B0CF9"/>
    <w:rsid w:val="002B18CE"/>
    <w:rsid w:val="002B3EFC"/>
    <w:rsid w:val="002B71FB"/>
    <w:rsid w:val="002C00EB"/>
    <w:rsid w:val="002C0163"/>
    <w:rsid w:val="002C5048"/>
    <w:rsid w:val="002C5677"/>
    <w:rsid w:val="002D0F47"/>
    <w:rsid w:val="002D2E6A"/>
    <w:rsid w:val="002D33B7"/>
    <w:rsid w:val="002D4939"/>
    <w:rsid w:val="002D506A"/>
    <w:rsid w:val="002D60E0"/>
    <w:rsid w:val="002D6260"/>
    <w:rsid w:val="002D64FA"/>
    <w:rsid w:val="002D7EB6"/>
    <w:rsid w:val="002E0547"/>
    <w:rsid w:val="002E2125"/>
    <w:rsid w:val="002E26C2"/>
    <w:rsid w:val="002F320E"/>
    <w:rsid w:val="002F6BF1"/>
    <w:rsid w:val="002F7140"/>
    <w:rsid w:val="0030067C"/>
    <w:rsid w:val="00302DB1"/>
    <w:rsid w:val="003035A6"/>
    <w:rsid w:val="003207C9"/>
    <w:rsid w:val="00330683"/>
    <w:rsid w:val="00333CF4"/>
    <w:rsid w:val="00335617"/>
    <w:rsid w:val="0033769D"/>
    <w:rsid w:val="00340E3B"/>
    <w:rsid w:val="00340F18"/>
    <w:rsid w:val="00344BA5"/>
    <w:rsid w:val="00345773"/>
    <w:rsid w:val="003473D1"/>
    <w:rsid w:val="0034779A"/>
    <w:rsid w:val="00351665"/>
    <w:rsid w:val="00351AF4"/>
    <w:rsid w:val="00352E30"/>
    <w:rsid w:val="00354C04"/>
    <w:rsid w:val="00356188"/>
    <w:rsid w:val="00357536"/>
    <w:rsid w:val="00357644"/>
    <w:rsid w:val="00357A55"/>
    <w:rsid w:val="00360089"/>
    <w:rsid w:val="0036088A"/>
    <w:rsid w:val="0036125D"/>
    <w:rsid w:val="00362153"/>
    <w:rsid w:val="00362739"/>
    <w:rsid w:val="00366A8E"/>
    <w:rsid w:val="003700BB"/>
    <w:rsid w:val="00373E56"/>
    <w:rsid w:val="0037462B"/>
    <w:rsid w:val="00375576"/>
    <w:rsid w:val="00375D1A"/>
    <w:rsid w:val="0037675B"/>
    <w:rsid w:val="003849ED"/>
    <w:rsid w:val="003858F9"/>
    <w:rsid w:val="00386452"/>
    <w:rsid w:val="00391044"/>
    <w:rsid w:val="003924D2"/>
    <w:rsid w:val="0039310C"/>
    <w:rsid w:val="0039367F"/>
    <w:rsid w:val="00395574"/>
    <w:rsid w:val="0039654F"/>
    <w:rsid w:val="0039780E"/>
    <w:rsid w:val="003A046C"/>
    <w:rsid w:val="003A0566"/>
    <w:rsid w:val="003A072E"/>
    <w:rsid w:val="003A2989"/>
    <w:rsid w:val="003A692D"/>
    <w:rsid w:val="003B0692"/>
    <w:rsid w:val="003B160B"/>
    <w:rsid w:val="003B1684"/>
    <w:rsid w:val="003B2EEE"/>
    <w:rsid w:val="003B667D"/>
    <w:rsid w:val="003C492A"/>
    <w:rsid w:val="003C60F4"/>
    <w:rsid w:val="003D468F"/>
    <w:rsid w:val="003D50EB"/>
    <w:rsid w:val="003D6DB7"/>
    <w:rsid w:val="003D770A"/>
    <w:rsid w:val="003E06FE"/>
    <w:rsid w:val="003E39FB"/>
    <w:rsid w:val="003E5B52"/>
    <w:rsid w:val="003E639B"/>
    <w:rsid w:val="003E738F"/>
    <w:rsid w:val="003E7CF8"/>
    <w:rsid w:val="003F0CD8"/>
    <w:rsid w:val="003F1873"/>
    <w:rsid w:val="003F7F24"/>
    <w:rsid w:val="00402949"/>
    <w:rsid w:val="00402AD2"/>
    <w:rsid w:val="0040381F"/>
    <w:rsid w:val="00404174"/>
    <w:rsid w:val="0040784F"/>
    <w:rsid w:val="00407CD3"/>
    <w:rsid w:val="00412183"/>
    <w:rsid w:val="00424A3C"/>
    <w:rsid w:val="0043346C"/>
    <w:rsid w:val="00436EEE"/>
    <w:rsid w:val="004370EF"/>
    <w:rsid w:val="004400ED"/>
    <w:rsid w:val="004404FF"/>
    <w:rsid w:val="0044218C"/>
    <w:rsid w:val="004421EE"/>
    <w:rsid w:val="004427AF"/>
    <w:rsid w:val="00450174"/>
    <w:rsid w:val="00450D7A"/>
    <w:rsid w:val="00451CA7"/>
    <w:rsid w:val="004535D9"/>
    <w:rsid w:val="00454C42"/>
    <w:rsid w:val="00455126"/>
    <w:rsid w:val="00455402"/>
    <w:rsid w:val="00456256"/>
    <w:rsid w:val="004606AC"/>
    <w:rsid w:val="0046201D"/>
    <w:rsid w:val="00462DDC"/>
    <w:rsid w:val="00462EA6"/>
    <w:rsid w:val="004667BA"/>
    <w:rsid w:val="00466954"/>
    <w:rsid w:val="00467800"/>
    <w:rsid w:val="00470A4A"/>
    <w:rsid w:val="00470EFD"/>
    <w:rsid w:val="00473AEC"/>
    <w:rsid w:val="00476060"/>
    <w:rsid w:val="004762B9"/>
    <w:rsid w:val="0047652B"/>
    <w:rsid w:val="00476746"/>
    <w:rsid w:val="00477801"/>
    <w:rsid w:val="00481C71"/>
    <w:rsid w:val="00486F5D"/>
    <w:rsid w:val="00491055"/>
    <w:rsid w:val="00494EE7"/>
    <w:rsid w:val="004957E4"/>
    <w:rsid w:val="0049790B"/>
    <w:rsid w:val="004A3A5F"/>
    <w:rsid w:val="004B3D7E"/>
    <w:rsid w:val="004C2126"/>
    <w:rsid w:val="004C6EBC"/>
    <w:rsid w:val="004D1D0E"/>
    <w:rsid w:val="004D2838"/>
    <w:rsid w:val="004D3165"/>
    <w:rsid w:val="004D6712"/>
    <w:rsid w:val="004D7B9E"/>
    <w:rsid w:val="004E0D94"/>
    <w:rsid w:val="004E2175"/>
    <w:rsid w:val="004E3872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639D"/>
    <w:rsid w:val="004F655A"/>
    <w:rsid w:val="004F65B3"/>
    <w:rsid w:val="004F6D74"/>
    <w:rsid w:val="0050056C"/>
    <w:rsid w:val="00503CBD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3448B"/>
    <w:rsid w:val="00534C1A"/>
    <w:rsid w:val="005365B4"/>
    <w:rsid w:val="00540B43"/>
    <w:rsid w:val="0054450D"/>
    <w:rsid w:val="005535E7"/>
    <w:rsid w:val="00554864"/>
    <w:rsid w:val="00555999"/>
    <w:rsid w:val="00555E2A"/>
    <w:rsid w:val="00564109"/>
    <w:rsid w:val="005673B5"/>
    <w:rsid w:val="005674E8"/>
    <w:rsid w:val="005755BD"/>
    <w:rsid w:val="00580070"/>
    <w:rsid w:val="00581C8C"/>
    <w:rsid w:val="005837F9"/>
    <w:rsid w:val="00584007"/>
    <w:rsid w:val="00584B9D"/>
    <w:rsid w:val="00586446"/>
    <w:rsid w:val="00587179"/>
    <w:rsid w:val="005913CF"/>
    <w:rsid w:val="005916CC"/>
    <w:rsid w:val="00591CEB"/>
    <w:rsid w:val="00592D21"/>
    <w:rsid w:val="00592D83"/>
    <w:rsid w:val="00593AA7"/>
    <w:rsid w:val="00594444"/>
    <w:rsid w:val="00594B29"/>
    <w:rsid w:val="00597F78"/>
    <w:rsid w:val="005A1C80"/>
    <w:rsid w:val="005B01C4"/>
    <w:rsid w:val="005B03D7"/>
    <w:rsid w:val="005B090F"/>
    <w:rsid w:val="005B184A"/>
    <w:rsid w:val="005B19FD"/>
    <w:rsid w:val="005B34DA"/>
    <w:rsid w:val="005B3CCD"/>
    <w:rsid w:val="005C13A1"/>
    <w:rsid w:val="005C61B0"/>
    <w:rsid w:val="005D1745"/>
    <w:rsid w:val="005D1F94"/>
    <w:rsid w:val="005D3A5C"/>
    <w:rsid w:val="005D5830"/>
    <w:rsid w:val="005D5940"/>
    <w:rsid w:val="005D5A38"/>
    <w:rsid w:val="005D5CD4"/>
    <w:rsid w:val="005D5F17"/>
    <w:rsid w:val="005D6A17"/>
    <w:rsid w:val="005D76CB"/>
    <w:rsid w:val="005E041B"/>
    <w:rsid w:val="005E200B"/>
    <w:rsid w:val="005E2151"/>
    <w:rsid w:val="005E239F"/>
    <w:rsid w:val="005F010B"/>
    <w:rsid w:val="005F182E"/>
    <w:rsid w:val="005F4FBF"/>
    <w:rsid w:val="005F7CEF"/>
    <w:rsid w:val="00602E06"/>
    <w:rsid w:val="006074EB"/>
    <w:rsid w:val="0060792D"/>
    <w:rsid w:val="006113CB"/>
    <w:rsid w:val="006117A1"/>
    <w:rsid w:val="00611960"/>
    <w:rsid w:val="00614890"/>
    <w:rsid w:val="00615ED0"/>
    <w:rsid w:val="00617EA4"/>
    <w:rsid w:val="00620F47"/>
    <w:rsid w:val="00624A2E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1476"/>
    <w:rsid w:val="006638EB"/>
    <w:rsid w:val="00664318"/>
    <w:rsid w:val="006643CC"/>
    <w:rsid w:val="0066573F"/>
    <w:rsid w:val="006673F5"/>
    <w:rsid w:val="00670E84"/>
    <w:rsid w:val="00671A1D"/>
    <w:rsid w:val="00674DB7"/>
    <w:rsid w:val="0068106C"/>
    <w:rsid w:val="00681ECE"/>
    <w:rsid w:val="00683E9E"/>
    <w:rsid w:val="0068636E"/>
    <w:rsid w:val="00691B0A"/>
    <w:rsid w:val="00691F9E"/>
    <w:rsid w:val="00693B5A"/>
    <w:rsid w:val="00695F99"/>
    <w:rsid w:val="006A5A75"/>
    <w:rsid w:val="006A6348"/>
    <w:rsid w:val="006A688E"/>
    <w:rsid w:val="006B0C21"/>
    <w:rsid w:val="006B2297"/>
    <w:rsid w:val="006B592D"/>
    <w:rsid w:val="006B6DD8"/>
    <w:rsid w:val="006C136C"/>
    <w:rsid w:val="006C2364"/>
    <w:rsid w:val="006C2A31"/>
    <w:rsid w:val="006C38E6"/>
    <w:rsid w:val="006C3AA3"/>
    <w:rsid w:val="006C50E1"/>
    <w:rsid w:val="006C6111"/>
    <w:rsid w:val="006D04B0"/>
    <w:rsid w:val="006D6C1A"/>
    <w:rsid w:val="006D7B09"/>
    <w:rsid w:val="006D7F10"/>
    <w:rsid w:val="006E0851"/>
    <w:rsid w:val="006E2573"/>
    <w:rsid w:val="006E5C09"/>
    <w:rsid w:val="006E7FBA"/>
    <w:rsid w:val="006F0473"/>
    <w:rsid w:val="006F1A6C"/>
    <w:rsid w:val="006F2DE4"/>
    <w:rsid w:val="006F4577"/>
    <w:rsid w:val="006F4C75"/>
    <w:rsid w:val="006F4FB9"/>
    <w:rsid w:val="006F66DA"/>
    <w:rsid w:val="006F6A7A"/>
    <w:rsid w:val="006F77C7"/>
    <w:rsid w:val="00703F91"/>
    <w:rsid w:val="00705074"/>
    <w:rsid w:val="007065A6"/>
    <w:rsid w:val="00710899"/>
    <w:rsid w:val="00712070"/>
    <w:rsid w:val="007125A4"/>
    <w:rsid w:val="00713E2E"/>
    <w:rsid w:val="00714A23"/>
    <w:rsid w:val="00716622"/>
    <w:rsid w:val="00717858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46258"/>
    <w:rsid w:val="00753908"/>
    <w:rsid w:val="00754739"/>
    <w:rsid w:val="007579FC"/>
    <w:rsid w:val="007612D1"/>
    <w:rsid w:val="00762C5B"/>
    <w:rsid w:val="00771469"/>
    <w:rsid w:val="00772BCD"/>
    <w:rsid w:val="00773BF3"/>
    <w:rsid w:val="00775358"/>
    <w:rsid w:val="007769A8"/>
    <w:rsid w:val="0078405F"/>
    <w:rsid w:val="0078480F"/>
    <w:rsid w:val="00786C56"/>
    <w:rsid w:val="00794234"/>
    <w:rsid w:val="007A0268"/>
    <w:rsid w:val="007A0F64"/>
    <w:rsid w:val="007A207C"/>
    <w:rsid w:val="007A2298"/>
    <w:rsid w:val="007A7F56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1C18"/>
    <w:rsid w:val="007E28A3"/>
    <w:rsid w:val="007E4D9A"/>
    <w:rsid w:val="007E54C0"/>
    <w:rsid w:val="007F2773"/>
    <w:rsid w:val="007F2DE8"/>
    <w:rsid w:val="007F402B"/>
    <w:rsid w:val="007F4972"/>
    <w:rsid w:val="007F4CF1"/>
    <w:rsid w:val="007F770C"/>
    <w:rsid w:val="00800B39"/>
    <w:rsid w:val="008065A9"/>
    <w:rsid w:val="00807AB9"/>
    <w:rsid w:val="00814018"/>
    <w:rsid w:val="00814940"/>
    <w:rsid w:val="00816302"/>
    <w:rsid w:val="00817EDB"/>
    <w:rsid w:val="00821292"/>
    <w:rsid w:val="00825029"/>
    <w:rsid w:val="008251A3"/>
    <w:rsid w:val="00826567"/>
    <w:rsid w:val="00826C30"/>
    <w:rsid w:val="00827948"/>
    <w:rsid w:val="00830942"/>
    <w:rsid w:val="00834D0F"/>
    <w:rsid w:val="0084627F"/>
    <w:rsid w:val="0085354B"/>
    <w:rsid w:val="0085432F"/>
    <w:rsid w:val="00854A94"/>
    <w:rsid w:val="00857E8E"/>
    <w:rsid w:val="008649EE"/>
    <w:rsid w:val="00866CA8"/>
    <w:rsid w:val="008710F8"/>
    <w:rsid w:val="00873697"/>
    <w:rsid w:val="00874C03"/>
    <w:rsid w:val="008761F6"/>
    <w:rsid w:val="00876DD1"/>
    <w:rsid w:val="008856CC"/>
    <w:rsid w:val="008861E3"/>
    <w:rsid w:val="0088695A"/>
    <w:rsid w:val="00887215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58F"/>
    <w:rsid w:val="008B24EB"/>
    <w:rsid w:val="008B30DE"/>
    <w:rsid w:val="008B50B9"/>
    <w:rsid w:val="008B59FF"/>
    <w:rsid w:val="008C343A"/>
    <w:rsid w:val="008C4110"/>
    <w:rsid w:val="008C5157"/>
    <w:rsid w:val="008C7721"/>
    <w:rsid w:val="008C7F2C"/>
    <w:rsid w:val="008D0426"/>
    <w:rsid w:val="008D119F"/>
    <w:rsid w:val="008D4AE6"/>
    <w:rsid w:val="008D67AF"/>
    <w:rsid w:val="008D7BC0"/>
    <w:rsid w:val="008E1AA0"/>
    <w:rsid w:val="008E5BF3"/>
    <w:rsid w:val="008E5F87"/>
    <w:rsid w:val="008E7656"/>
    <w:rsid w:val="008E777A"/>
    <w:rsid w:val="008E7F3E"/>
    <w:rsid w:val="008F11C6"/>
    <w:rsid w:val="008F4162"/>
    <w:rsid w:val="008F4796"/>
    <w:rsid w:val="008F5E48"/>
    <w:rsid w:val="00901D5D"/>
    <w:rsid w:val="00902358"/>
    <w:rsid w:val="00905B45"/>
    <w:rsid w:val="0090754E"/>
    <w:rsid w:val="00911B9A"/>
    <w:rsid w:val="00915251"/>
    <w:rsid w:val="009163C0"/>
    <w:rsid w:val="00921CF1"/>
    <w:rsid w:val="009230E4"/>
    <w:rsid w:val="00924CB3"/>
    <w:rsid w:val="0092544D"/>
    <w:rsid w:val="00925F7D"/>
    <w:rsid w:val="00931A39"/>
    <w:rsid w:val="0093254F"/>
    <w:rsid w:val="00933393"/>
    <w:rsid w:val="00933B86"/>
    <w:rsid w:val="00940128"/>
    <w:rsid w:val="00942FB8"/>
    <w:rsid w:val="00944105"/>
    <w:rsid w:val="00944A84"/>
    <w:rsid w:val="009524A4"/>
    <w:rsid w:val="009527FF"/>
    <w:rsid w:val="00953D12"/>
    <w:rsid w:val="009547D1"/>
    <w:rsid w:val="00956BFD"/>
    <w:rsid w:val="00960D2E"/>
    <w:rsid w:val="009633E0"/>
    <w:rsid w:val="00965F78"/>
    <w:rsid w:val="00967AD9"/>
    <w:rsid w:val="00972120"/>
    <w:rsid w:val="00972EBA"/>
    <w:rsid w:val="00974ACB"/>
    <w:rsid w:val="00976EEA"/>
    <w:rsid w:val="00980499"/>
    <w:rsid w:val="00982F71"/>
    <w:rsid w:val="00983B5E"/>
    <w:rsid w:val="009863DF"/>
    <w:rsid w:val="00991E0E"/>
    <w:rsid w:val="009959BC"/>
    <w:rsid w:val="009A0B8D"/>
    <w:rsid w:val="009A306C"/>
    <w:rsid w:val="009A351B"/>
    <w:rsid w:val="009A454E"/>
    <w:rsid w:val="009A665C"/>
    <w:rsid w:val="009A7B8B"/>
    <w:rsid w:val="009B2D9D"/>
    <w:rsid w:val="009B3BC6"/>
    <w:rsid w:val="009B5337"/>
    <w:rsid w:val="009B64AF"/>
    <w:rsid w:val="009B79CE"/>
    <w:rsid w:val="009C0027"/>
    <w:rsid w:val="009C0868"/>
    <w:rsid w:val="009C1F30"/>
    <w:rsid w:val="009C3970"/>
    <w:rsid w:val="009C3C81"/>
    <w:rsid w:val="009C4CCE"/>
    <w:rsid w:val="009C7D63"/>
    <w:rsid w:val="009D0715"/>
    <w:rsid w:val="009D2DBA"/>
    <w:rsid w:val="009D2F8D"/>
    <w:rsid w:val="009D62BE"/>
    <w:rsid w:val="009E4826"/>
    <w:rsid w:val="009E664B"/>
    <w:rsid w:val="009F18FC"/>
    <w:rsid w:val="009F21D0"/>
    <w:rsid w:val="009F252D"/>
    <w:rsid w:val="009F5FB8"/>
    <w:rsid w:val="009F6743"/>
    <w:rsid w:val="009F7653"/>
    <w:rsid w:val="00A00F8D"/>
    <w:rsid w:val="00A0154B"/>
    <w:rsid w:val="00A03D1A"/>
    <w:rsid w:val="00A050D1"/>
    <w:rsid w:val="00A06101"/>
    <w:rsid w:val="00A16BD5"/>
    <w:rsid w:val="00A1711B"/>
    <w:rsid w:val="00A21AB0"/>
    <w:rsid w:val="00A2544A"/>
    <w:rsid w:val="00A27EFC"/>
    <w:rsid w:val="00A300E1"/>
    <w:rsid w:val="00A31DB8"/>
    <w:rsid w:val="00A32647"/>
    <w:rsid w:val="00A36FE0"/>
    <w:rsid w:val="00A40E17"/>
    <w:rsid w:val="00A42FDF"/>
    <w:rsid w:val="00A46F54"/>
    <w:rsid w:val="00A562F7"/>
    <w:rsid w:val="00A5700C"/>
    <w:rsid w:val="00A57063"/>
    <w:rsid w:val="00A61FF5"/>
    <w:rsid w:val="00A624FA"/>
    <w:rsid w:val="00A65AE5"/>
    <w:rsid w:val="00A70A5F"/>
    <w:rsid w:val="00A72B8E"/>
    <w:rsid w:val="00A807B6"/>
    <w:rsid w:val="00A81731"/>
    <w:rsid w:val="00A82F57"/>
    <w:rsid w:val="00A873A1"/>
    <w:rsid w:val="00A9208D"/>
    <w:rsid w:val="00A93B09"/>
    <w:rsid w:val="00A93F73"/>
    <w:rsid w:val="00A962D0"/>
    <w:rsid w:val="00A976CC"/>
    <w:rsid w:val="00A97E72"/>
    <w:rsid w:val="00AA268B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318F"/>
    <w:rsid w:val="00AC4932"/>
    <w:rsid w:val="00AC6378"/>
    <w:rsid w:val="00AD127B"/>
    <w:rsid w:val="00AD3753"/>
    <w:rsid w:val="00AD7E8E"/>
    <w:rsid w:val="00AE0CC8"/>
    <w:rsid w:val="00AE3C5F"/>
    <w:rsid w:val="00AE447F"/>
    <w:rsid w:val="00AE5481"/>
    <w:rsid w:val="00AE5695"/>
    <w:rsid w:val="00AF13BD"/>
    <w:rsid w:val="00AF1A36"/>
    <w:rsid w:val="00AF4F8B"/>
    <w:rsid w:val="00AF50E0"/>
    <w:rsid w:val="00AF5189"/>
    <w:rsid w:val="00AF5371"/>
    <w:rsid w:val="00B030B8"/>
    <w:rsid w:val="00B117C4"/>
    <w:rsid w:val="00B12012"/>
    <w:rsid w:val="00B143FE"/>
    <w:rsid w:val="00B14642"/>
    <w:rsid w:val="00B16FFB"/>
    <w:rsid w:val="00B17605"/>
    <w:rsid w:val="00B20920"/>
    <w:rsid w:val="00B25F7B"/>
    <w:rsid w:val="00B2770D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51AA"/>
    <w:rsid w:val="00B67227"/>
    <w:rsid w:val="00B67ADF"/>
    <w:rsid w:val="00B710EC"/>
    <w:rsid w:val="00B74EEC"/>
    <w:rsid w:val="00B75BE3"/>
    <w:rsid w:val="00B769FB"/>
    <w:rsid w:val="00B76AC4"/>
    <w:rsid w:val="00B779F2"/>
    <w:rsid w:val="00B77D69"/>
    <w:rsid w:val="00B77DFE"/>
    <w:rsid w:val="00B827AD"/>
    <w:rsid w:val="00B85361"/>
    <w:rsid w:val="00B857D8"/>
    <w:rsid w:val="00B90801"/>
    <w:rsid w:val="00B95A5D"/>
    <w:rsid w:val="00B965A1"/>
    <w:rsid w:val="00B966C9"/>
    <w:rsid w:val="00BA105F"/>
    <w:rsid w:val="00BA32BD"/>
    <w:rsid w:val="00BA38A7"/>
    <w:rsid w:val="00BA49C1"/>
    <w:rsid w:val="00BB6D1A"/>
    <w:rsid w:val="00BC0CC5"/>
    <w:rsid w:val="00BC12DE"/>
    <w:rsid w:val="00BC159C"/>
    <w:rsid w:val="00BC4B6A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E7ACD"/>
    <w:rsid w:val="00BF26AF"/>
    <w:rsid w:val="00BF5882"/>
    <w:rsid w:val="00BF62A8"/>
    <w:rsid w:val="00BF6615"/>
    <w:rsid w:val="00C079A4"/>
    <w:rsid w:val="00C10168"/>
    <w:rsid w:val="00C13603"/>
    <w:rsid w:val="00C155DA"/>
    <w:rsid w:val="00C15C40"/>
    <w:rsid w:val="00C2287E"/>
    <w:rsid w:val="00C22B04"/>
    <w:rsid w:val="00C23FE0"/>
    <w:rsid w:val="00C26C3B"/>
    <w:rsid w:val="00C30243"/>
    <w:rsid w:val="00C30264"/>
    <w:rsid w:val="00C32DC9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E4"/>
    <w:rsid w:val="00C61C03"/>
    <w:rsid w:val="00C62ACC"/>
    <w:rsid w:val="00C705CE"/>
    <w:rsid w:val="00C710E3"/>
    <w:rsid w:val="00C85B1A"/>
    <w:rsid w:val="00C877B9"/>
    <w:rsid w:val="00C915A2"/>
    <w:rsid w:val="00C9283A"/>
    <w:rsid w:val="00C956CF"/>
    <w:rsid w:val="00C963C9"/>
    <w:rsid w:val="00CA2C80"/>
    <w:rsid w:val="00CA2CE6"/>
    <w:rsid w:val="00CA59A1"/>
    <w:rsid w:val="00CB1E91"/>
    <w:rsid w:val="00CB2B3D"/>
    <w:rsid w:val="00CB4FFD"/>
    <w:rsid w:val="00CB7228"/>
    <w:rsid w:val="00CB725A"/>
    <w:rsid w:val="00CB7F8C"/>
    <w:rsid w:val="00CC463A"/>
    <w:rsid w:val="00CC49F4"/>
    <w:rsid w:val="00CD2BC2"/>
    <w:rsid w:val="00CD4A93"/>
    <w:rsid w:val="00CD5D15"/>
    <w:rsid w:val="00CD6F05"/>
    <w:rsid w:val="00CE04CF"/>
    <w:rsid w:val="00CE68CF"/>
    <w:rsid w:val="00CE71C0"/>
    <w:rsid w:val="00CF25A9"/>
    <w:rsid w:val="00CF34DB"/>
    <w:rsid w:val="00CF5472"/>
    <w:rsid w:val="00CF6342"/>
    <w:rsid w:val="00D00FC4"/>
    <w:rsid w:val="00D04131"/>
    <w:rsid w:val="00D04A4C"/>
    <w:rsid w:val="00D0567D"/>
    <w:rsid w:val="00D06D68"/>
    <w:rsid w:val="00D1136F"/>
    <w:rsid w:val="00D16D90"/>
    <w:rsid w:val="00D219B2"/>
    <w:rsid w:val="00D24C4F"/>
    <w:rsid w:val="00D26132"/>
    <w:rsid w:val="00D2759C"/>
    <w:rsid w:val="00D30A5B"/>
    <w:rsid w:val="00D31E8B"/>
    <w:rsid w:val="00D3266F"/>
    <w:rsid w:val="00D34986"/>
    <w:rsid w:val="00D36FC5"/>
    <w:rsid w:val="00D4029E"/>
    <w:rsid w:val="00D4098D"/>
    <w:rsid w:val="00D44B55"/>
    <w:rsid w:val="00D4535E"/>
    <w:rsid w:val="00D45CE9"/>
    <w:rsid w:val="00D460EA"/>
    <w:rsid w:val="00D51AA6"/>
    <w:rsid w:val="00D61812"/>
    <w:rsid w:val="00D65157"/>
    <w:rsid w:val="00D6698C"/>
    <w:rsid w:val="00D66BDF"/>
    <w:rsid w:val="00D7185B"/>
    <w:rsid w:val="00D71BCF"/>
    <w:rsid w:val="00D74DAF"/>
    <w:rsid w:val="00D854A6"/>
    <w:rsid w:val="00D85B9B"/>
    <w:rsid w:val="00D861BB"/>
    <w:rsid w:val="00D86880"/>
    <w:rsid w:val="00D86DD5"/>
    <w:rsid w:val="00D87E57"/>
    <w:rsid w:val="00D9165E"/>
    <w:rsid w:val="00DB1452"/>
    <w:rsid w:val="00DB74F9"/>
    <w:rsid w:val="00DC2C62"/>
    <w:rsid w:val="00DC443F"/>
    <w:rsid w:val="00DC4A8F"/>
    <w:rsid w:val="00DC545B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0F88"/>
    <w:rsid w:val="00DF17A5"/>
    <w:rsid w:val="00DF1A6E"/>
    <w:rsid w:val="00DF5A64"/>
    <w:rsid w:val="00DF6887"/>
    <w:rsid w:val="00DF6C27"/>
    <w:rsid w:val="00E00045"/>
    <w:rsid w:val="00E0085E"/>
    <w:rsid w:val="00E00C76"/>
    <w:rsid w:val="00E0152B"/>
    <w:rsid w:val="00E046DE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181"/>
    <w:rsid w:val="00E26C2E"/>
    <w:rsid w:val="00E27430"/>
    <w:rsid w:val="00E27BD8"/>
    <w:rsid w:val="00E31C9F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62087"/>
    <w:rsid w:val="00E65CDE"/>
    <w:rsid w:val="00E710F1"/>
    <w:rsid w:val="00E71A23"/>
    <w:rsid w:val="00E71CB3"/>
    <w:rsid w:val="00E72AB0"/>
    <w:rsid w:val="00E746F0"/>
    <w:rsid w:val="00E74FCE"/>
    <w:rsid w:val="00E756EB"/>
    <w:rsid w:val="00E7794D"/>
    <w:rsid w:val="00E80572"/>
    <w:rsid w:val="00E8196D"/>
    <w:rsid w:val="00E84AA4"/>
    <w:rsid w:val="00E8737B"/>
    <w:rsid w:val="00E90C2A"/>
    <w:rsid w:val="00E90FEA"/>
    <w:rsid w:val="00E91128"/>
    <w:rsid w:val="00E93130"/>
    <w:rsid w:val="00E95F59"/>
    <w:rsid w:val="00E96EF2"/>
    <w:rsid w:val="00EA3FC9"/>
    <w:rsid w:val="00EA448D"/>
    <w:rsid w:val="00EA7A96"/>
    <w:rsid w:val="00EB19AD"/>
    <w:rsid w:val="00EB2996"/>
    <w:rsid w:val="00EB31BC"/>
    <w:rsid w:val="00EB3E42"/>
    <w:rsid w:val="00EB575F"/>
    <w:rsid w:val="00EB5975"/>
    <w:rsid w:val="00EC0B4E"/>
    <w:rsid w:val="00EC149A"/>
    <w:rsid w:val="00EC3178"/>
    <w:rsid w:val="00EC4E78"/>
    <w:rsid w:val="00EC5CAB"/>
    <w:rsid w:val="00EC5F7F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F0C6C"/>
    <w:rsid w:val="00EF213B"/>
    <w:rsid w:val="00EF25A9"/>
    <w:rsid w:val="00EF2B48"/>
    <w:rsid w:val="00EF2F57"/>
    <w:rsid w:val="00F0306A"/>
    <w:rsid w:val="00F03AFA"/>
    <w:rsid w:val="00F100D2"/>
    <w:rsid w:val="00F126BE"/>
    <w:rsid w:val="00F14B40"/>
    <w:rsid w:val="00F175B5"/>
    <w:rsid w:val="00F2131A"/>
    <w:rsid w:val="00F22E61"/>
    <w:rsid w:val="00F237E3"/>
    <w:rsid w:val="00F26205"/>
    <w:rsid w:val="00F26D41"/>
    <w:rsid w:val="00F34A87"/>
    <w:rsid w:val="00F35618"/>
    <w:rsid w:val="00F359EA"/>
    <w:rsid w:val="00F35DBA"/>
    <w:rsid w:val="00F42E35"/>
    <w:rsid w:val="00F43A83"/>
    <w:rsid w:val="00F43D07"/>
    <w:rsid w:val="00F44AB9"/>
    <w:rsid w:val="00F46A89"/>
    <w:rsid w:val="00F51AD6"/>
    <w:rsid w:val="00F51F2A"/>
    <w:rsid w:val="00F5300C"/>
    <w:rsid w:val="00F56988"/>
    <w:rsid w:val="00F56AF4"/>
    <w:rsid w:val="00F56BB9"/>
    <w:rsid w:val="00F6135B"/>
    <w:rsid w:val="00F63B99"/>
    <w:rsid w:val="00F6489E"/>
    <w:rsid w:val="00F7077A"/>
    <w:rsid w:val="00F71E54"/>
    <w:rsid w:val="00F73F1D"/>
    <w:rsid w:val="00F748A7"/>
    <w:rsid w:val="00F8163B"/>
    <w:rsid w:val="00F830E4"/>
    <w:rsid w:val="00F90178"/>
    <w:rsid w:val="00F91A06"/>
    <w:rsid w:val="00FA026B"/>
    <w:rsid w:val="00FA2184"/>
    <w:rsid w:val="00FA4E42"/>
    <w:rsid w:val="00FA5C20"/>
    <w:rsid w:val="00FA5FBE"/>
    <w:rsid w:val="00FA7889"/>
    <w:rsid w:val="00FB0B93"/>
    <w:rsid w:val="00FB3D58"/>
    <w:rsid w:val="00FB61FB"/>
    <w:rsid w:val="00FB7BCF"/>
    <w:rsid w:val="00FC10E5"/>
    <w:rsid w:val="00FC1B67"/>
    <w:rsid w:val="00FC272A"/>
    <w:rsid w:val="00FC78B8"/>
    <w:rsid w:val="00FD012F"/>
    <w:rsid w:val="00FD3226"/>
    <w:rsid w:val="00FD3F17"/>
    <w:rsid w:val="00FD3FEF"/>
    <w:rsid w:val="00FD4339"/>
    <w:rsid w:val="00FD7285"/>
    <w:rsid w:val="00FE1B1F"/>
    <w:rsid w:val="00FE2F7C"/>
    <w:rsid w:val="00FE3080"/>
    <w:rsid w:val="00FF4B64"/>
    <w:rsid w:val="00FF59D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40623636-59CB-423B-99F5-F7BC51D35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Fontepargpadro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ontepargpadro"/>
    <w:rsid w:val="003B667D"/>
  </w:style>
  <w:style w:type="character" w:styleId="Refdecomentrio">
    <w:name w:val="annotation reference"/>
    <w:basedOn w:val="Fontepargpadro"/>
    <w:uiPriority w:val="99"/>
    <w:semiHidden/>
    <w:unhideWhenUsed/>
    <w:rsid w:val="00E27BD8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27BD8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Fontepargpadro"/>
    <w:link w:val="Disclaimer"/>
    <w:locked/>
    <w:rsid w:val="00A72B8E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qFormat/>
    <w:rsid w:val="00A72B8E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styleId="HiperlinkVisitado">
    <w:name w:val="FollowedHyperlink"/>
    <w:basedOn w:val="Fontepargpadro"/>
    <w:uiPriority w:val="99"/>
    <w:semiHidden/>
    <w:unhideWhenUsed/>
    <w:rsid w:val="005D5F17"/>
    <w:rPr>
      <w:color w:val="00468E" w:themeColor="followedHyperlink"/>
      <w:u w:val="single"/>
    </w:rPr>
  </w:style>
  <w:style w:type="paragraph" w:styleId="Reviso">
    <w:name w:val="Revision"/>
    <w:hidden/>
    <w:uiPriority w:val="99"/>
    <w:semiHidden/>
    <w:rsid w:val="00454C42"/>
    <w:rPr>
      <w:rFonts w:cs="Times New Roman (Textkörper CS)"/>
      <w:color w:val="000000"/>
      <w:sz w:val="22"/>
    </w:rPr>
  </w:style>
  <w:style w:type="character" w:customStyle="1" w:styleId="eop">
    <w:name w:val="eop"/>
    <w:basedOn w:val="Fontepargpadro"/>
    <w:rsid w:val="000024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hyperlink" Target="https://www.linkedin.com/company/durrglobal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newsroom.notified.com/axalta-coating-systems-llc/posts/pressreleases/axalta-partners-with-xaar-to-introduce-next-g" TargetMode="External"/><Relationship Id="rId17" Type="http://schemas.openxmlformats.org/officeDocument/2006/relationships/hyperlink" Target="https://www.durr.com/de" TargetMode="External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xalta.com/corporate/en_US.html" TargetMode="External"/><Relationship Id="rId20" Type="http://schemas.openxmlformats.org/officeDocument/2006/relationships/hyperlink" Target="mailto:celia@presscomunica.com.br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axalta.com/mobility_global/en_US/technology-services/nextjet.html" TargetMode="External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hyperlink" Target="https://de.linkedin.com/company/axalta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marco@presscomunica.com.br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axalta.com/corporate/en_US.html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6" ma:contentTypeDescription="Ein neues Dokument erstellen." ma:contentTypeScope="" ma:versionID="f1a2f2cb87964a8aeb950d73d7de03c4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2e8f611044cd7f8d64fc690f0451304b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Auswahl xmlns="b9690099-d76a-48ab-8f1a-818f9800aa0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C5582D0-55B7-4AAD-9F62-709ED79A39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3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028657C-06A0-47CE-AC7A-BB14CBB47A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1007</Words>
  <Characters>5441</Characters>
  <Application>Microsoft Office Word</Application>
  <DocSecurity>0</DocSecurity>
  <Lines>45</Lines>
  <Paragraphs>12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6436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marco</cp:lastModifiedBy>
  <cp:revision>10</cp:revision>
  <cp:lastPrinted>2019-05-29T20:27:00Z</cp:lastPrinted>
  <dcterms:created xsi:type="dcterms:W3CDTF">2025-01-29T16:07:00Z</dcterms:created>
  <dcterms:modified xsi:type="dcterms:W3CDTF">2025-02-05T14:09:00Z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</Properties>
</file>