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3289A15C" w:rsidR="00282680" w:rsidRPr="004119BA" w:rsidRDefault="005F012F" w:rsidP="00064547">
      <w:pPr>
        <w:pStyle w:val="Titel-Headline"/>
      </w:pPr>
      <w:r>
        <w:t>Communiqué de presse</w:t>
      </w:r>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EE42639"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58E7CAA9" w:rsidR="0061154F" w:rsidRPr="000E362F" w:rsidRDefault="008A04E8" w:rsidP="00064547">
      <w:pPr>
        <w:pStyle w:val="Titel-Subline"/>
        <w:rPr>
          <w:color w:val="auto"/>
          <w:sz w:val="20"/>
          <w:szCs w:val="20"/>
        </w:rPr>
      </w:pPr>
      <w:r>
        <w:rPr>
          <w:color w:val="auto"/>
          <w:sz w:val="20"/>
        </w:rPr>
        <w:t>Un nouveau module logiciel de Dürr optimise le contrôle de l'alimentation en air dans les cabines de peinture</w:t>
      </w:r>
    </w:p>
    <w:p w14:paraId="21E3D425" w14:textId="18484A89" w:rsidR="00A624FA" w:rsidRPr="00D636E8" w:rsidRDefault="004A2B15" w:rsidP="00064547">
      <w:pPr>
        <w:pStyle w:val="Titel-Subline"/>
        <w:rPr>
          <w:sz w:val="20"/>
          <w:szCs w:val="20"/>
        </w:rPr>
      </w:pPr>
      <w:r>
        <w:t>La solution DXQ économise de l'énergie grâce au contrôle plus flexible de la température et de l'humidité</w:t>
      </w:r>
    </w:p>
    <w:p w14:paraId="57CA29FB" w14:textId="08BC972C" w:rsidR="00E67940" w:rsidRPr="00F77202" w:rsidRDefault="00F77202" w:rsidP="153D277A">
      <w:pPr>
        <w:rPr>
          <w:b/>
        </w:rPr>
      </w:pPr>
      <w:r w:rsidRPr="009E4603">
        <w:rPr>
          <w:rStyle w:val="normaltextrun"/>
          <w:b/>
          <w:bCs/>
          <w:szCs w:val="22"/>
          <w:shd w:val="clear" w:color="auto" w:fill="FFFFFF"/>
        </w:rPr>
        <w:t>Guyancourt</w:t>
      </w:r>
      <w:r>
        <w:rPr>
          <w:b/>
        </w:rPr>
        <w:t xml:space="preserve">, </w:t>
      </w:r>
      <w:r w:rsidR="00202EFA">
        <w:rPr>
          <w:b/>
        </w:rPr>
        <w:t>04 avril</w:t>
      </w:r>
      <w:r>
        <w:rPr>
          <w:b/>
        </w:rPr>
        <w:t xml:space="preserve"> 2025 – </w:t>
      </w:r>
      <w:r w:rsidR="064C3251">
        <w:rPr>
          <w:b/>
        </w:rPr>
        <w:t xml:space="preserve">Le nouveau </w:t>
      </w:r>
      <w:bookmarkStart w:id="1" w:name="_Hlk191547643"/>
      <w:r w:rsidR="064C3251">
        <w:rPr>
          <w:b/>
        </w:rPr>
        <w:t xml:space="preserve">module logiciel Advanced Analytics Smart AC </w:t>
      </w:r>
      <w:bookmarkEnd w:id="1"/>
      <w:r w:rsidR="064C3251">
        <w:rPr>
          <w:b/>
        </w:rPr>
        <w:t>de Dürr améliore la flexibilité et la vitesse de contrôle de la température et de l'humidité des systèmes d'alimentation en air. Cela diminue considérablement l'utilisation des ressources pour le conditionnement de l'air, l'un des plus gros consommateurs d'énergie dans les ateliers de peinture. Un système d'alimentation en air d'une capacité de 350 000 m</w:t>
      </w:r>
      <w:r w:rsidR="064C3251">
        <w:rPr>
          <w:b/>
          <w:vertAlign w:val="superscript"/>
        </w:rPr>
        <w:t>3</w:t>
      </w:r>
      <w:r w:rsidR="064C3251">
        <w:rPr>
          <w:b/>
        </w:rPr>
        <w:t>/h et équipé du logiciel DXQ peut diminuer les coûts annuels d'énergie d'environ 30 000 euros, quelles que soient les conditions climatiques du lieu.</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35836BF5" w:rsidR="00784F3F" w:rsidRDefault="00AF301F">
      <w:pPr>
        <w:rPr>
          <w:strike/>
        </w:rPr>
      </w:pPr>
      <w:r>
        <w:t xml:space="preserve">Les systèmes d'alimentation en air sont primordiaux dans les cabines de peinture automobile, car ils garantissent une température et une humidité correctes pour un revêtement de surface de grande qualité. En outre, ces systèmes créent des conditions de travail synonymes de confort et </w:t>
      </w:r>
      <w:r w:rsidRPr="00563FEF">
        <w:rPr>
          <w:color w:val="auto"/>
        </w:rPr>
        <w:t>un</w:t>
      </w:r>
      <w:r w:rsidR="00C97A30">
        <w:rPr>
          <w:color w:val="auto"/>
        </w:rPr>
        <w:t xml:space="preserve"> </w:t>
      </w:r>
      <w:r w:rsidR="00563FEF" w:rsidRPr="00C97A30">
        <w:rPr>
          <w:color w:val="auto"/>
        </w:rPr>
        <w:t xml:space="preserve">environnement </w:t>
      </w:r>
      <w:r>
        <w:t xml:space="preserve">idéal pour le stockage des peintures. Cependant, le conditionnement de l'air consomme beaucoup d'énergie, car il faut traiter en continu le flux d'arrivée de l'air extérieur. « Jusqu'à maintenant, le conditionnement de l'air représentait près d'un tiers de la consommation </w:t>
      </w:r>
      <w:proofErr w:type="gramStart"/>
      <w:r>
        <w:lastRenderedPageBreak/>
        <w:t>d'énergie</w:t>
      </w:r>
      <w:proofErr w:type="gramEnd"/>
      <w:r>
        <w:t xml:space="preserve"> totale d'un atelier de peinture. Pour diminuer cette consommation, Dürr a perfectionné le logiciel </w:t>
      </w:r>
      <w:proofErr w:type="spellStart"/>
      <w:r>
        <w:rPr>
          <w:b/>
        </w:rPr>
        <w:t>DXQ</w:t>
      </w:r>
      <w:r>
        <w:t>equipment.analytics</w:t>
      </w:r>
      <w:proofErr w:type="spellEnd"/>
      <w:r>
        <w:t xml:space="preserve"> en le dotant d'un système de contrôle intelligent qui permet pour la première fois aux opérateurs d'optimiser les coûts d'énergie et d'exploitation », déclare Jens </w:t>
      </w:r>
      <w:proofErr w:type="spellStart"/>
      <w:r>
        <w:t>Häcker</w:t>
      </w:r>
      <w:proofErr w:type="spellEnd"/>
      <w:r>
        <w:t xml:space="preserve">, Vice </w:t>
      </w:r>
      <w:proofErr w:type="spellStart"/>
      <w:r>
        <w:t>President</w:t>
      </w:r>
      <w:proofErr w:type="spellEnd"/>
      <w:r>
        <w:t xml:space="preserve"> Digital </w:t>
      </w:r>
      <w:proofErr w:type="spellStart"/>
      <w:r>
        <w:t>Factory</w:t>
      </w:r>
      <w:proofErr w:type="spellEnd"/>
      <w:r>
        <w:t xml:space="preserve"> chez Dürr.</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rPr>
      </w:pPr>
      <w:r>
        <w:rPr>
          <w:rFonts w:asciiTheme="minorHAnsi" w:hAnsiTheme="minorHAnsi"/>
          <w:b/>
          <w:color w:val="000000"/>
          <w:sz w:val="22"/>
        </w:rPr>
        <w:t>Économies d'énergie grâce à une fenêtre de contrôle flexible</w:t>
      </w:r>
    </w:p>
    <w:p w14:paraId="34C07DE2" w14:textId="6A30B417" w:rsidR="00412CCB" w:rsidRDefault="002A5E7B" w:rsidP="153D277A">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 xml:space="preserve">Smart AC calcule une plage de température et d'humidité optimisée sur le plan énergétique en fonction du système spécifique et des conditions climatiques locales. Les valeurs minimales et maximales définissent la plage des points de consigne qui s'affiche sous la forme d'une « fenêtre de contrôle » pour l'opérateur du système. Plus la fenêtre est large, moins il faut d'énergie pour contrôler le chauffage, le refroidissement et l'apport en eau. Normalement, les systèmes d'alimentation en air sont réglés sur des valeurs de consigne fixes qui maintiennent une marge de sécurité par rapport aux limites critiques de l'application de peinture, ce qui entraîne souvent un gaspillage de chauffage ou de refroidissement. « Avec sa stratégie de contrôle optimisée, notre solution numérique permet une régulation précise et efficace des systèmes d'alimentation en air dans une plage définie » explique Jens Häcker. « Au lieu de conditionner l'air à une température fixe de 23 °C par exemple, le système peut se régler de manière flexible entre 21 °C et 25 °C. Cela baisse la consommation tout en maintenant une qualité de revêtement élevée et constante. »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57AAA4CB" w:rsidR="00556C42" w:rsidRDefault="00605CA6">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Une interface utilisateur intuitive fournit aux opérateurs des informations en temps réel sur toutes les données pertinentes, garantissant ainsi la transparence du processus de bout en bout. La vue d'ensemble affiche les valeurs de consommation actuelles des modules de conditionnement, les valeurs de consigne et les tendances des conditions des cabines, les options de contrôle et une comparaison détaillée de la consommation d'énergie entre le contrôle par fenêtre et la méthode précédente de contrôle par point. L'exemple suivant en illustre l'impact : Un système d'alimentation en air pour lignes d’apprêt et de vernis, d'une capacité de 350 000 m</w:t>
      </w:r>
      <w:r>
        <w:rPr>
          <w:rFonts w:asciiTheme="minorHAnsi" w:hAnsiTheme="minorHAnsi"/>
          <w:color w:val="000000"/>
          <w:sz w:val="22"/>
          <w:vertAlign w:val="superscript"/>
        </w:rPr>
        <w:t>3</w:t>
      </w:r>
      <w:r>
        <w:rPr>
          <w:rFonts w:asciiTheme="minorHAnsi" w:hAnsiTheme="minorHAnsi"/>
          <w:color w:val="000000"/>
          <w:sz w:val="22"/>
        </w:rPr>
        <w:t xml:space="preserve">/h, fonctionne avec 80 % d'air recyclé et nécessite un ajustement rapide pendant 30 % des jours en raison des fluctuations météorologiques. Quel que soit le lieu, les coûts annuels </w:t>
      </w:r>
      <w:r>
        <w:rPr>
          <w:rFonts w:asciiTheme="minorHAnsi" w:hAnsiTheme="minorHAnsi"/>
          <w:color w:val="000000"/>
          <w:sz w:val="22"/>
        </w:rPr>
        <w:lastRenderedPageBreak/>
        <w:t xml:space="preserve">d'énergie ont baissé d'environ 30 000 euros à l'aide de l'approche de fenêtre flexible. Plus le climat est chaud et humide et plus les coûts d'énergie augmentent, plus les économies potentielles sont importantes.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7FC844E2" w:rsidR="00037E2B" w:rsidRPr="004B455F" w:rsidRDefault="00E27337" w:rsidP="153D277A">
      <w:pPr>
        <w:pStyle w:val="symFlietext"/>
        <w:spacing w:line="330" w:lineRule="atLeast"/>
        <w:rPr>
          <w:rFonts w:asciiTheme="minorHAnsi" w:eastAsiaTheme="minorEastAsia" w:hAnsiTheme="minorHAnsi" w:cs="Times New Roman (Textkörper CS)"/>
          <w:noProof w:val="0"/>
          <w:sz w:val="22"/>
          <w:szCs w:val="22"/>
        </w:rPr>
      </w:pPr>
      <w:r>
        <w:rPr>
          <w:rFonts w:asciiTheme="minorHAnsi" w:hAnsiTheme="minorHAnsi"/>
          <w:color w:val="000000"/>
          <w:sz w:val="22"/>
        </w:rPr>
        <w:t xml:space="preserve">Advanced Analytics Smart AC est un nouveau module du logiciel </w:t>
      </w:r>
      <w:r>
        <w:rPr>
          <w:rFonts w:asciiTheme="minorHAnsi" w:hAnsiTheme="minorHAnsi"/>
          <w:b/>
          <w:color w:val="000000"/>
          <w:sz w:val="22"/>
        </w:rPr>
        <w:t>DXQ</w:t>
      </w:r>
      <w:r>
        <w:rPr>
          <w:rFonts w:asciiTheme="minorHAnsi" w:hAnsiTheme="minorHAnsi"/>
          <w:color w:val="000000"/>
          <w:sz w:val="22"/>
        </w:rPr>
        <w:t>equipment.analytics mis au point par Dürr pour la collecte, l'analyse et la visualisation des données des robots et des processus</w:t>
      </w:r>
      <w:r>
        <w:rPr>
          <w:rFonts w:asciiTheme="minorHAnsi" w:hAnsiTheme="minorHAnsi"/>
          <w:sz w:val="22"/>
        </w:rPr>
        <w:t xml:space="preserve">. Pour contribuer à un fonctionnement plus durable des systèmes d'alimentation en air, il est possible d'intégrer Smart AC dans des systèmes aussi bien neufs qu'existants. </w:t>
      </w:r>
    </w:p>
    <w:p w14:paraId="62500542" w14:textId="396CC703" w:rsidR="153D277A" w:rsidRDefault="153D277A" w:rsidP="153D277A">
      <w:pPr>
        <w:pStyle w:val="symFlietext"/>
        <w:spacing w:line="330" w:lineRule="atLeast"/>
        <w:rPr>
          <w:rFonts w:asciiTheme="minorHAnsi" w:hAnsiTheme="minorHAnsi"/>
          <w:sz w:val="22"/>
          <w:szCs w:val="22"/>
        </w:rPr>
      </w:pPr>
    </w:p>
    <w:p w14:paraId="2249F8DA" w14:textId="7655BE5F" w:rsidR="00B2189A" w:rsidRPr="00B2189A" w:rsidRDefault="00B2189A" w:rsidP="153D277A">
      <w:pPr>
        <w:pStyle w:val="symFlietext"/>
        <w:spacing w:line="330" w:lineRule="atLeast"/>
        <w:rPr>
          <w:rFonts w:asciiTheme="minorHAnsi" w:hAnsiTheme="minorHAnsi"/>
          <w:b/>
          <w:bCs/>
          <w:sz w:val="22"/>
          <w:szCs w:val="22"/>
        </w:rPr>
      </w:pPr>
      <w:r w:rsidRPr="00B2189A">
        <w:rPr>
          <w:rFonts w:asciiTheme="minorHAnsi" w:hAnsiTheme="minorHAnsi"/>
          <w:b/>
          <w:bCs/>
          <w:sz w:val="22"/>
          <w:szCs w:val="22"/>
        </w:rPr>
        <w:t>Photo</w:t>
      </w:r>
    </w:p>
    <w:p w14:paraId="7B737565" w14:textId="77777777" w:rsidR="00B2189A" w:rsidRDefault="00B2189A" w:rsidP="153D277A">
      <w:pPr>
        <w:pStyle w:val="symFlietext"/>
        <w:spacing w:line="330" w:lineRule="atLeast"/>
        <w:rPr>
          <w:rFonts w:asciiTheme="minorHAnsi" w:hAnsiTheme="minorHAnsi"/>
          <w:sz w:val="22"/>
          <w:szCs w:val="22"/>
        </w:rPr>
      </w:pPr>
    </w:p>
    <w:p w14:paraId="5B7FA3C7" w14:textId="1C45351B" w:rsidR="004D3DAB" w:rsidRDefault="00B2189A" w:rsidP="005B4B20">
      <w:pPr>
        <w:spacing w:line="280" w:lineRule="atLeast"/>
        <w:rPr>
          <w:rStyle w:val="Fettung"/>
        </w:rPr>
      </w:pPr>
      <w:r>
        <w:rPr>
          <w:noProof/>
        </w:rPr>
        <w:drawing>
          <wp:inline distT="0" distB="0" distL="0" distR="0" wp14:anchorId="26131D35" wp14:editId="0A293163">
            <wp:extent cx="4928235" cy="278447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475"/>
                    </a:xfrm>
                    <a:prstGeom prst="rect">
                      <a:avLst/>
                    </a:prstGeom>
                    <a:noFill/>
                    <a:ln>
                      <a:noFill/>
                    </a:ln>
                  </pic:spPr>
                </pic:pic>
              </a:graphicData>
            </a:graphic>
          </wp:inline>
        </w:drawing>
      </w:r>
    </w:p>
    <w:p w14:paraId="07ACDBC0" w14:textId="7EC3A24B" w:rsidR="004F76FD" w:rsidRDefault="00F05479" w:rsidP="00F05479">
      <w:pPr>
        <w:spacing w:line="240" w:lineRule="auto"/>
        <w:rPr>
          <w:rStyle w:val="Fettung"/>
          <w:b w:val="0"/>
          <w:bCs/>
          <w:sz w:val="17"/>
          <w:szCs w:val="17"/>
        </w:rPr>
      </w:pPr>
      <w:r>
        <w:rPr>
          <w:rStyle w:val="Fettung"/>
          <w:sz w:val="17"/>
        </w:rPr>
        <w:t xml:space="preserve">Photo : </w:t>
      </w:r>
      <w:r>
        <w:rPr>
          <w:rStyle w:val="Fettung"/>
          <w:b w:val="0"/>
          <w:sz w:val="17"/>
        </w:rPr>
        <w:t>Le module logiciel Advanced Analytics Smart AC optimise le contrôle de l'alimentation en air dans les cabines de peinture.</w:t>
      </w:r>
    </w:p>
    <w:p w14:paraId="57F779EF" w14:textId="77777777" w:rsidR="005C6047" w:rsidRDefault="005C6047" w:rsidP="00F05479">
      <w:pPr>
        <w:spacing w:line="240" w:lineRule="auto"/>
        <w:rPr>
          <w:rStyle w:val="Fettung"/>
          <w:b w:val="0"/>
          <w:bCs/>
          <w:sz w:val="17"/>
          <w:szCs w:val="17"/>
        </w:rPr>
      </w:pPr>
    </w:p>
    <w:p w14:paraId="6B629944" w14:textId="77777777" w:rsidR="005C6047" w:rsidRDefault="005C6047" w:rsidP="00F05479">
      <w:pPr>
        <w:spacing w:line="240" w:lineRule="auto"/>
        <w:rPr>
          <w:rStyle w:val="Fettung"/>
          <w:b w:val="0"/>
          <w:bCs/>
          <w:sz w:val="17"/>
          <w:szCs w:val="17"/>
        </w:rPr>
      </w:pPr>
    </w:p>
    <w:p w14:paraId="72001A65" w14:textId="77777777" w:rsidR="00883BB3" w:rsidRPr="00675063" w:rsidRDefault="00883BB3" w:rsidP="00883BB3">
      <w:pPr>
        <w:pStyle w:val="paragraph"/>
        <w:shd w:val="clear" w:color="auto" w:fill="FFFFFF"/>
        <w:spacing w:before="0" w:beforeAutospacing="0" w:after="0" w:afterAutospacing="0"/>
        <w:jc w:val="both"/>
        <w:textAlignment w:val="baseline"/>
        <w:rPr>
          <w:rFonts w:ascii="Arial" w:hAnsi="Arial" w:cs="Arial"/>
          <w:sz w:val="18"/>
          <w:szCs w:val="18"/>
        </w:rPr>
      </w:pPr>
      <w:r w:rsidRPr="00675063">
        <w:rPr>
          <w:rStyle w:val="normaltextrun"/>
          <w:rFonts w:ascii="Arial" w:hAnsi="Arial" w:cs="Arial"/>
          <w:b/>
          <w:bCs/>
          <w:sz w:val="18"/>
          <w:szCs w:val="18"/>
        </w:rPr>
        <w:t>A propos de Dürr </w:t>
      </w:r>
      <w:r w:rsidRPr="00675063">
        <w:rPr>
          <w:rStyle w:val="eop"/>
          <w:rFonts w:ascii="Arial" w:hAnsi="Arial" w:cs="Arial"/>
          <w:sz w:val="18"/>
          <w:szCs w:val="18"/>
        </w:rPr>
        <w:t> </w:t>
      </w:r>
    </w:p>
    <w:p w14:paraId="0901890F" w14:textId="77777777" w:rsidR="00883BB3" w:rsidRPr="00675063" w:rsidRDefault="00883BB3" w:rsidP="00883BB3">
      <w:pPr>
        <w:pStyle w:val="paragraph"/>
        <w:shd w:val="clear" w:color="auto" w:fill="FFFFFF"/>
        <w:spacing w:before="0" w:beforeAutospacing="0" w:after="0" w:afterAutospacing="0"/>
        <w:jc w:val="both"/>
        <w:textAlignment w:val="baseline"/>
        <w:rPr>
          <w:rFonts w:ascii="Arial" w:hAnsi="Arial" w:cs="Arial"/>
          <w:sz w:val="18"/>
          <w:szCs w:val="18"/>
        </w:rPr>
      </w:pPr>
      <w:r w:rsidRPr="00675063">
        <w:rPr>
          <w:rStyle w:val="eop"/>
          <w:rFonts w:ascii="Arial" w:hAnsi="Arial" w:cs="Arial"/>
          <w:sz w:val="18"/>
          <w:szCs w:val="18"/>
        </w:rPr>
        <w:t> </w:t>
      </w:r>
    </w:p>
    <w:p w14:paraId="1AF3BB60" w14:textId="77777777" w:rsidR="00883BB3" w:rsidRDefault="00883BB3" w:rsidP="00883BB3">
      <w:pPr>
        <w:pStyle w:val="paragraph"/>
        <w:shd w:val="clear" w:color="auto" w:fill="FFFFFF"/>
        <w:spacing w:before="0" w:beforeAutospacing="0" w:after="0" w:afterAutospacing="0"/>
        <w:textAlignment w:val="baseline"/>
        <w:rPr>
          <w:rStyle w:val="eop"/>
          <w:rFonts w:ascii="Arial" w:hAnsi="Arial" w:cs="Arial"/>
          <w:sz w:val="18"/>
          <w:szCs w:val="18"/>
        </w:rPr>
      </w:pPr>
      <w:r w:rsidRPr="00675063">
        <w:rPr>
          <w:rStyle w:val="normaltextrun"/>
          <w:rFonts w:ascii="Arial" w:hAnsi="Arial" w:cs="Arial"/>
          <w:sz w:val="18"/>
          <w:szCs w:val="18"/>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675063">
        <w:rPr>
          <w:rStyle w:val="normaltextrun"/>
          <w:rFonts w:ascii="Arial" w:hAnsi="Arial" w:cs="Arial"/>
          <w:sz w:val="18"/>
          <w:szCs w:val="18"/>
        </w:rPr>
        <w:t>Systems</w:t>
      </w:r>
      <w:proofErr w:type="spellEnd"/>
      <w:r w:rsidRPr="00675063">
        <w:rPr>
          <w:rStyle w:val="normaltextrun"/>
          <w:rFonts w:ascii="Arial" w:hAnsi="Arial" w:cs="Arial"/>
          <w:sz w:val="18"/>
          <w:szCs w:val="18"/>
        </w:rPr>
        <w:t xml:space="preserve"> S.A.S à Guyancourt opère principalement dans les domaines de la peinture et de l’assemblage, Dürr </w:t>
      </w:r>
      <w:proofErr w:type="spellStart"/>
      <w:r w:rsidRPr="00675063">
        <w:rPr>
          <w:rStyle w:val="normaltextrun"/>
          <w:rFonts w:ascii="Arial" w:hAnsi="Arial" w:cs="Arial"/>
          <w:sz w:val="18"/>
          <w:szCs w:val="18"/>
        </w:rPr>
        <w:t>Systems</w:t>
      </w:r>
      <w:proofErr w:type="spellEnd"/>
      <w:r w:rsidRPr="00675063">
        <w:rPr>
          <w:rStyle w:val="normaltextrun"/>
          <w:rFonts w:ascii="Arial" w:hAnsi="Arial" w:cs="Arial"/>
          <w:sz w:val="18"/>
          <w:szCs w:val="18"/>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675063">
        <w:rPr>
          <w:rStyle w:val="normaltextrun"/>
          <w:rFonts w:ascii="Arial" w:hAnsi="Arial" w:cs="Arial"/>
          <w:sz w:val="18"/>
          <w:szCs w:val="18"/>
        </w:rPr>
        <w:t>Systems</w:t>
      </w:r>
      <w:proofErr w:type="spellEnd"/>
      <w:r w:rsidRPr="00675063">
        <w:rPr>
          <w:rStyle w:val="normaltextrun"/>
          <w:rFonts w:ascii="Arial" w:hAnsi="Arial" w:cs="Arial"/>
          <w:sz w:val="18"/>
          <w:szCs w:val="18"/>
        </w:rPr>
        <w:t xml:space="preserve"> à Lisses propose également des systèmes de revêtement pour électrodes de batterie lithium-ion. Les techniques d’équilibrage sont gérées par Schenck S.A.S. basé à Cergy Pontoise. En complément, </w:t>
      </w:r>
      <w:proofErr w:type="spellStart"/>
      <w:r w:rsidRPr="00675063">
        <w:rPr>
          <w:rStyle w:val="normaltextrun"/>
          <w:rFonts w:ascii="Arial" w:hAnsi="Arial" w:cs="Arial"/>
          <w:sz w:val="18"/>
          <w:szCs w:val="18"/>
        </w:rPr>
        <w:t>Datatechnic</w:t>
      </w:r>
      <w:proofErr w:type="spellEnd"/>
      <w:r w:rsidRPr="00675063">
        <w:rPr>
          <w:rStyle w:val="normaltextrun"/>
          <w:rFonts w:ascii="Arial" w:hAnsi="Arial" w:cs="Arial"/>
          <w:sz w:val="18"/>
          <w:szCs w:val="18"/>
        </w:rPr>
        <w:t xml:space="preserve"> S.A.S. à Uxegney propose des systèmes d’équilibrage spécifiquement dédié à la production des turbocompresseurs. Le groupe HOMAG construit des </w:t>
      </w:r>
      <w:r w:rsidRPr="00675063">
        <w:rPr>
          <w:rStyle w:val="normaltextrun"/>
          <w:rFonts w:ascii="Arial" w:hAnsi="Arial" w:cs="Arial"/>
          <w:sz w:val="18"/>
          <w:szCs w:val="18"/>
        </w:rPr>
        <w:lastRenderedPageBreak/>
        <w:t>machines et des installations pour l’industrie de traitement du bois. En France, il est représenté à Schiltigheim par la société de vente et services HOMAG France.</w:t>
      </w:r>
      <w:r w:rsidRPr="00675063">
        <w:rPr>
          <w:rStyle w:val="eop"/>
          <w:rFonts w:ascii="Arial" w:hAnsi="Arial" w:cs="Arial"/>
          <w:sz w:val="18"/>
          <w:szCs w:val="18"/>
        </w:rPr>
        <w:t> </w:t>
      </w:r>
    </w:p>
    <w:p w14:paraId="137D6145" w14:textId="77777777" w:rsidR="00262E13" w:rsidRDefault="00262E13" w:rsidP="00883BB3">
      <w:pPr>
        <w:pStyle w:val="paragraph"/>
        <w:shd w:val="clear" w:color="auto" w:fill="FFFFFF"/>
        <w:spacing w:before="0" w:beforeAutospacing="0" w:after="0" w:afterAutospacing="0"/>
        <w:textAlignment w:val="baseline"/>
        <w:rPr>
          <w:rStyle w:val="eop"/>
          <w:rFonts w:ascii="Arial" w:hAnsi="Arial" w:cs="Arial"/>
          <w:sz w:val="18"/>
          <w:szCs w:val="18"/>
        </w:rPr>
      </w:pPr>
    </w:p>
    <w:p w14:paraId="73558440" w14:textId="77777777" w:rsidR="00262E13" w:rsidRPr="0014385C" w:rsidRDefault="00262E13" w:rsidP="00262E13">
      <w:pPr>
        <w:spacing w:line="240" w:lineRule="auto"/>
        <w:rPr>
          <w:rFonts w:ascii="Arial" w:hAnsi="Arial" w:cs="Arial"/>
          <w:sz w:val="18"/>
          <w:szCs w:val="18"/>
        </w:rPr>
      </w:pPr>
      <w:r w:rsidRPr="0014385C">
        <w:rPr>
          <w:rFonts w:ascii="Arial" w:hAnsi="Arial" w:cs="Arial"/>
          <w:sz w:val="18"/>
          <w:szCs w:val="18"/>
        </w:rPr>
        <w:t xml:space="preserve">Avec une solide expertise dans l’automatisation et </w:t>
      </w:r>
      <w:proofErr w:type="gramStart"/>
      <w:r w:rsidRPr="0014385C">
        <w:rPr>
          <w:rFonts w:ascii="Arial" w:hAnsi="Arial" w:cs="Arial"/>
          <w:sz w:val="18"/>
          <w:szCs w:val="18"/>
        </w:rPr>
        <w:t>la</w:t>
      </w:r>
      <w:proofErr w:type="gramEnd"/>
      <w:r w:rsidRPr="0014385C">
        <w:rPr>
          <w:rFonts w:ascii="Arial" w:hAnsi="Arial" w:cs="Arial"/>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2024, le groupe a réalisé un chiffre d’affaires de 4,7 Milliards d’Euros. Présent dans 33 pays, le groupe compte 20 000 salariés répartis sur 139 sites. Depuis le 1</w:t>
      </w:r>
      <w:r w:rsidRPr="0014385C">
        <w:rPr>
          <w:rFonts w:ascii="Arial" w:hAnsi="Arial" w:cs="Arial"/>
          <w:sz w:val="18"/>
          <w:szCs w:val="18"/>
          <w:vertAlign w:val="superscript"/>
        </w:rPr>
        <w:t>ier</w:t>
      </w:r>
      <w:r w:rsidRPr="0014385C">
        <w:rPr>
          <w:rFonts w:ascii="Arial" w:hAnsi="Arial" w:cs="Arial"/>
          <w:sz w:val="18"/>
          <w:szCs w:val="18"/>
        </w:rPr>
        <w:t xml:space="preserve"> </w:t>
      </w:r>
      <w:proofErr w:type="gramStart"/>
      <w:r w:rsidRPr="0014385C">
        <w:rPr>
          <w:rFonts w:ascii="Arial" w:hAnsi="Arial" w:cs="Arial"/>
          <w:sz w:val="18"/>
          <w:szCs w:val="18"/>
        </w:rPr>
        <w:t>Janvier</w:t>
      </w:r>
      <w:proofErr w:type="gramEnd"/>
      <w:r w:rsidRPr="0014385C">
        <w:rPr>
          <w:rFonts w:ascii="Arial" w:hAnsi="Arial" w:cs="Arial"/>
          <w:sz w:val="18"/>
          <w:szCs w:val="18"/>
        </w:rPr>
        <w:t xml:space="preserve"> 2025 les divisions Paint and Final </w:t>
      </w:r>
      <w:proofErr w:type="spellStart"/>
      <w:r w:rsidRPr="0014385C">
        <w:rPr>
          <w:rFonts w:ascii="Arial" w:hAnsi="Arial" w:cs="Arial"/>
          <w:sz w:val="18"/>
          <w:szCs w:val="18"/>
        </w:rPr>
        <w:t>Assembly</w:t>
      </w:r>
      <w:proofErr w:type="spellEnd"/>
      <w:r w:rsidRPr="0014385C">
        <w:rPr>
          <w:rFonts w:ascii="Arial" w:hAnsi="Arial" w:cs="Arial"/>
          <w:sz w:val="18"/>
          <w:szCs w:val="18"/>
        </w:rPr>
        <w:t xml:space="preserve"> </w:t>
      </w:r>
      <w:proofErr w:type="spellStart"/>
      <w:r w:rsidRPr="0014385C">
        <w:rPr>
          <w:rFonts w:ascii="Arial" w:hAnsi="Arial" w:cs="Arial"/>
          <w:sz w:val="18"/>
          <w:szCs w:val="18"/>
        </w:rPr>
        <w:t>Systems</w:t>
      </w:r>
      <w:proofErr w:type="spellEnd"/>
      <w:r w:rsidRPr="0014385C">
        <w:rPr>
          <w:rFonts w:ascii="Arial" w:hAnsi="Arial" w:cs="Arial"/>
          <w:sz w:val="18"/>
          <w:szCs w:val="18"/>
        </w:rPr>
        <w:t xml:space="preserve"> et Application </w:t>
      </w:r>
      <w:proofErr w:type="spellStart"/>
      <w:r w:rsidRPr="0014385C">
        <w:rPr>
          <w:rFonts w:ascii="Arial" w:hAnsi="Arial" w:cs="Arial"/>
          <w:sz w:val="18"/>
          <w:szCs w:val="18"/>
        </w:rPr>
        <w:t>Technology</w:t>
      </w:r>
      <w:proofErr w:type="spellEnd"/>
      <w:r w:rsidRPr="0014385C">
        <w:rPr>
          <w:rFonts w:ascii="Arial" w:hAnsi="Arial" w:cs="Arial"/>
          <w:sz w:val="18"/>
          <w:szCs w:val="18"/>
        </w:rPr>
        <w:t xml:space="preserve"> ont fusionnées pour former la nouvelle division Automotive. Depuis, le groupe Dürr opère sur le marché avec 4 divisions :</w:t>
      </w:r>
    </w:p>
    <w:p w14:paraId="32BF82D6" w14:textId="77777777" w:rsidR="00262E13" w:rsidRPr="0014385C" w:rsidRDefault="00262E13" w:rsidP="00262E13">
      <w:pPr>
        <w:pStyle w:val="Paragraphedeliste"/>
        <w:numPr>
          <w:ilvl w:val="0"/>
          <w:numId w:val="18"/>
        </w:numPr>
        <w:tabs>
          <w:tab w:val="clear" w:pos="3572"/>
        </w:tabs>
        <w:spacing w:line="240" w:lineRule="auto"/>
        <w:jc w:val="both"/>
        <w:rPr>
          <w:rFonts w:ascii="Arial" w:hAnsi="Arial" w:cs="Arial"/>
          <w:strike/>
          <w:sz w:val="18"/>
          <w:szCs w:val="18"/>
        </w:rPr>
      </w:pPr>
      <w:r w:rsidRPr="0014385C">
        <w:rPr>
          <w:rFonts w:ascii="Arial" w:hAnsi="Arial" w:cs="Arial"/>
          <w:b/>
          <w:bCs/>
          <w:sz w:val="18"/>
          <w:szCs w:val="18"/>
        </w:rPr>
        <w:t>Automotive :</w:t>
      </w:r>
      <w:r w:rsidRPr="0014385C">
        <w:rPr>
          <w:rFonts w:ascii="Arial" w:hAnsi="Arial" w:cs="Arial"/>
          <w:sz w:val="18"/>
          <w:szCs w:val="18"/>
        </w:rPr>
        <w:t xml:space="preserve"> T</w:t>
      </w:r>
      <w:r w:rsidRPr="0014385C">
        <w:rPr>
          <w:rStyle w:val="normaltextrun"/>
          <w:rFonts w:ascii="Arial" w:hAnsi="Arial" w:cs="Arial"/>
          <w:sz w:val="18"/>
          <w:szCs w:val="18"/>
        </w:rPr>
        <w:t>echnologie peinture, assemblage final, test et technologie de remplissage</w:t>
      </w:r>
    </w:p>
    <w:p w14:paraId="780B21AF" w14:textId="77777777" w:rsidR="00262E13" w:rsidRPr="0014385C" w:rsidRDefault="00262E13" w:rsidP="00262E13">
      <w:pPr>
        <w:pStyle w:val="Paragraphedeliste"/>
        <w:numPr>
          <w:ilvl w:val="0"/>
          <w:numId w:val="18"/>
        </w:numPr>
        <w:tabs>
          <w:tab w:val="clear" w:pos="3572"/>
        </w:tabs>
        <w:spacing w:line="240" w:lineRule="auto"/>
        <w:ind w:right="27"/>
        <w:jc w:val="both"/>
        <w:rPr>
          <w:rFonts w:ascii="Arial" w:hAnsi="Arial" w:cs="Arial"/>
          <w:b/>
          <w:bCs/>
          <w:sz w:val="18"/>
          <w:szCs w:val="18"/>
        </w:rPr>
      </w:pPr>
      <w:proofErr w:type="spellStart"/>
      <w:r w:rsidRPr="0014385C">
        <w:rPr>
          <w:rFonts w:ascii="Arial" w:hAnsi="Arial" w:cs="Arial"/>
          <w:b/>
          <w:bCs/>
          <w:sz w:val="18"/>
          <w:szCs w:val="18"/>
        </w:rPr>
        <w:t>Industrial</w:t>
      </w:r>
      <w:proofErr w:type="spellEnd"/>
      <w:r w:rsidRPr="0014385C">
        <w:rPr>
          <w:rFonts w:ascii="Arial" w:hAnsi="Arial" w:cs="Arial"/>
          <w:b/>
          <w:bCs/>
          <w:sz w:val="18"/>
          <w:szCs w:val="18"/>
        </w:rPr>
        <w:t xml:space="preserve"> Automation : </w:t>
      </w:r>
      <w:r w:rsidRPr="0014385C">
        <w:rPr>
          <w:rFonts w:ascii="Arial" w:hAnsi="Arial" w:cs="Arial"/>
          <w:sz w:val="18"/>
          <w:szCs w:val="18"/>
        </w:rPr>
        <w:t>systèmes d’assemblage et de test pour composants automobiles, équipements médicaux, et biens de consommation ainsi que les technologies de l’équilibrage et les équipements pour dépôt de revêtement pour électrodes de batteries</w:t>
      </w:r>
    </w:p>
    <w:p w14:paraId="5E181D86" w14:textId="77777777" w:rsidR="00262E13" w:rsidRPr="0014385C" w:rsidRDefault="00262E13" w:rsidP="00262E13">
      <w:pPr>
        <w:pStyle w:val="Paragraphedeliste"/>
        <w:numPr>
          <w:ilvl w:val="0"/>
          <w:numId w:val="18"/>
        </w:numPr>
        <w:tabs>
          <w:tab w:val="clear" w:pos="3572"/>
        </w:tabs>
        <w:spacing w:line="240" w:lineRule="auto"/>
        <w:ind w:right="27"/>
        <w:jc w:val="both"/>
        <w:rPr>
          <w:rFonts w:ascii="Arial" w:hAnsi="Arial" w:cs="Arial"/>
          <w:b/>
          <w:bCs/>
          <w:sz w:val="18"/>
          <w:szCs w:val="18"/>
        </w:rPr>
      </w:pPr>
      <w:proofErr w:type="spellStart"/>
      <w:r w:rsidRPr="0014385C">
        <w:rPr>
          <w:rFonts w:ascii="Arial" w:hAnsi="Arial" w:cs="Arial"/>
          <w:b/>
          <w:bCs/>
          <w:sz w:val="18"/>
          <w:szCs w:val="18"/>
        </w:rPr>
        <w:t>Woodworking</w:t>
      </w:r>
      <w:proofErr w:type="spellEnd"/>
      <w:r w:rsidRPr="0014385C">
        <w:rPr>
          <w:rFonts w:ascii="Arial" w:hAnsi="Arial" w:cs="Arial"/>
          <w:b/>
          <w:bCs/>
          <w:sz w:val="18"/>
          <w:szCs w:val="18"/>
        </w:rPr>
        <w:t xml:space="preserve"> :</w:t>
      </w:r>
      <w:r w:rsidRPr="0014385C">
        <w:rPr>
          <w:rFonts w:ascii="Arial" w:hAnsi="Arial" w:cs="Arial"/>
          <w:sz w:val="18"/>
          <w:szCs w:val="18"/>
        </w:rPr>
        <w:t xml:space="preserve"> Machines et systèmes pour l’industrie de transformation du bois</w:t>
      </w:r>
    </w:p>
    <w:p w14:paraId="5E318DB2" w14:textId="77777777" w:rsidR="00262E13" w:rsidRPr="0014385C" w:rsidRDefault="00262E13" w:rsidP="00262E13">
      <w:pPr>
        <w:pStyle w:val="Paragraphedeliste"/>
        <w:numPr>
          <w:ilvl w:val="0"/>
          <w:numId w:val="18"/>
        </w:numPr>
        <w:tabs>
          <w:tab w:val="clear" w:pos="3572"/>
        </w:tabs>
        <w:autoSpaceDE w:val="0"/>
        <w:autoSpaceDN w:val="0"/>
        <w:spacing w:before="40" w:after="40" w:line="240" w:lineRule="auto"/>
        <w:rPr>
          <w:rFonts w:ascii="Arial" w:hAnsi="Arial" w:cs="Arial"/>
          <w:sz w:val="18"/>
          <w:szCs w:val="18"/>
          <w:lang w:eastAsia="de-DE"/>
        </w:rPr>
      </w:pPr>
      <w:r w:rsidRPr="0014385C">
        <w:rPr>
          <w:rFonts w:ascii="Arial" w:hAnsi="Arial" w:cs="Arial"/>
          <w:b/>
          <w:bCs/>
          <w:sz w:val="18"/>
          <w:szCs w:val="18"/>
        </w:rPr>
        <w:t xml:space="preserve">Clean </w:t>
      </w:r>
      <w:proofErr w:type="spellStart"/>
      <w:r w:rsidRPr="0014385C">
        <w:rPr>
          <w:rFonts w:ascii="Arial" w:hAnsi="Arial" w:cs="Arial"/>
          <w:b/>
          <w:bCs/>
          <w:sz w:val="18"/>
          <w:szCs w:val="18"/>
        </w:rPr>
        <w:t>Technology</w:t>
      </w:r>
      <w:proofErr w:type="spellEnd"/>
      <w:r w:rsidRPr="0014385C">
        <w:rPr>
          <w:rFonts w:ascii="Arial" w:hAnsi="Arial" w:cs="Arial"/>
          <w:b/>
          <w:bCs/>
          <w:sz w:val="18"/>
          <w:szCs w:val="18"/>
        </w:rPr>
        <w:t xml:space="preserve"> </w:t>
      </w:r>
      <w:proofErr w:type="spellStart"/>
      <w:r w:rsidRPr="0014385C">
        <w:rPr>
          <w:rFonts w:ascii="Arial" w:hAnsi="Arial" w:cs="Arial"/>
          <w:b/>
          <w:bCs/>
          <w:sz w:val="18"/>
          <w:szCs w:val="18"/>
        </w:rPr>
        <w:t>Systems</w:t>
      </w:r>
      <w:proofErr w:type="spellEnd"/>
      <w:r w:rsidRPr="0014385C">
        <w:rPr>
          <w:rFonts w:ascii="Arial" w:hAnsi="Arial" w:cs="Arial"/>
          <w:b/>
          <w:bCs/>
          <w:sz w:val="18"/>
          <w:szCs w:val="18"/>
        </w:rPr>
        <w:t xml:space="preserve"> </w:t>
      </w:r>
      <w:proofErr w:type="spellStart"/>
      <w:r w:rsidRPr="0014385C">
        <w:rPr>
          <w:rFonts w:ascii="Arial" w:hAnsi="Arial" w:cs="Arial"/>
          <w:b/>
          <w:bCs/>
          <w:sz w:val="18"/>
          <w:szCs w:val="18"/>
        </w:rPr>
        <w:t>Environmental</w:t>
      </w:r>
      <w:proofErr w:type="spellEnd"/>
      <w:r w:rsidRPr="0014385C">
        <w:rPr>
          <w:rFonts w:ascii="Arial" w:hAnsi="Arial" w:cs="Arial"/>
          <w:b/>
          <w:bCs/>
          <w:sz w:val="18"/>
          <w:szCs w:val="18"/>
        </w:rPr>
        <w:t xml:space="preserve"> :</w:t>
      </w:r>
      <w:r w:rsidRPr="0014385C">
        <w:rPr>
          <w:rFonts w:ascii="Arial" w:hAnsi="Arial" w:cs="Arial"/>
          <w:sz w:val="18"/>
          <w:szCs w:val="18"/>
        </w:rPr>
        <w:t xml:space="preserve"> </w:t>
      </w:r>
      <w:r w:rsidRPr="0014385C">
        <w:rPr>
          <w:rFonts w:ascii="Arial" w:hAnsi="Arial" w:cs="Arial"/>
          <w:strike/>
          <w:sz w:val="18"/>
          <w:szCs w:val="18"/>
        </w:rPr>
        <w:t>I</w:t>
      </w:r>
      <w:r w:rsidRPr="0014385C">
        <w:rPr>
          <w:rFonts w:ascii="Arial" w:hAnsi="Arial" w:cs="Arial"/>
          <w:sz w:val="18"/>
          <w:szCs w:val="18"/>
        </w:rPr>
        <w:t>nstallations pour le traitement des effluents gazeux, et systèmes antibruit</w:t>
      </w:r>
    </w:p>
    <w:p w14:paraId="0133F743" w14:textId="77777777" w:rsidR="00262E13" w:rsidRPr="00675063" w:rsidRDefault="00262E13" w:rsidP="00262E13">
      <w:pPr>
        <w:pStyle w:val="paragraph"/>
        <w:shd w:val="clear" w:color="auto" w:fill="FFFFFF"/>
        <w:spacing w:before="0" w:beforeAutospacing="0" w:after="0" w:afterAutospacing="0"/>
        <w:textAlignment w:val="baseline"/>
        <w:rPr>
          <w:rStyle w:val="eop"/>
          <w:rFonts w:ascii="Arial" w:hAnsi="Arial" w:cs="Arial"/>
          <w:sz w:val="18"/>
          <w:szCs w:val="18"/>
        </w:rPr>
      </w:pPr>
    </w:p>
    <w:p w14:paraId="28E2D0AE" w14:textId="77777777" w:rsidR="002C2338" w:rsidRPr="00675063" w:rsidRDefault="002C2338" w:rsidP="002C2338">
      <w:pPr>
        <w:tabs>
          <w:tab w:val="clear" w:pos="3572"/>
        </w:tabs>
        <w:spacing w:after="200" w:line="240" w:lineRule="auto"/>
        <w:ind w:right="27"/>
        <w:jc w:val="both"/>
        <w:rPr>
          <w:rStyle w:val="eop"/>
          <w:rFonts w:ascii="Arial" w:hAnsi="Arial" w:cs="Arial"/>
          <w:sz w:val="18"/>
          <w:szCs w:val="18"/>
          <w:lang w:val="en-US"/>
        </w:rPr>
      </w:pPr>
      <w:r w:rsidRPr="00675063">
        <w:rPr>
          <w:rStyle w:val="normaltextrun"/>
          <w:rFonts w:ascii="Arial" w:hAnsi="Arial" w:cs="Arial"/>
          <w:b/>
          <w:bCs/>
          <w:sz w:val="18"/>
          <w:szCs w:val="18"/>
          <w:lang w:val="en-US"/>
        </w:rPr>
        <w:t>Contact</w:t>
      </w:r>
      <w:r w:rsidRPr="00675063">
        <w:rPr>
          <w:rStyle w:val="eop"/>
          <w:rFonts w:ascii="Arial" w:hAnsi="Arial" w:cs="Arial"/>
          <w:sz w:val="18"/>
          <w:szCs w:val="18"/>
          <w:lang w:val="en-US"/>
        </w:rPr>
        <w:t> </w:t>
      </w:r>
    </w:p>
    <w:p w14:paraId="206C6C0B" w14:textId="77777777" w:rsidR="002C2338" w:rsidRPr="00675063" w:rsidRDefault="002C2338" w:rsidP="002C2338">
      <w:pPr>
        <w:pStyle w:val="paragraph"/>
        <w:spacing w:before="0" w:beforeAutospacing="0" w:after="0" w:afterAutospacing="0"/>
        <w:jc w:val="both"/>
        <w:textAlignment w:val="baseline"/>
        <w:rPr>
          <w:rFonts w:ascii="Arial" w:hAnsi="Arial" w:cs="Arial"/>
          <w:color w:val="000000"/>
          <w:sz w:val="18"/>
          <w:szCs w:val="18"/>
          <w:lang w:val="en-US"/>
        </w:rPr>
      </w:pPr>
      <w:r w:rsidRPr="00675063">
        <w:rPr>
          <w:rStyle w:val="normaltextrun"/>
          <w:rFonts w:ascii="Arial" w:hAnsi="Arial" w:cs="Arial"/>
          <w:sz w:val="18"/>
          <w:szCs w:val="18"/>
          <w:lang w:val="en-US"/>
        </w:rPr>
        <w:t>Dürr Systems France</w:t>
      </w:r>
      <w:r w:rsidRPr="00675063">
        <w:rPr>
          <w:rStyle w:val="eop"/>
          <w:rFonts w:ascii="Arial" w:hAnsi="Arial" w:cs="Arial"/>
          <w:sz w:val="18"/>
          <w:szCs w:val="18"/>
          <w:lang w:val="en-US"/>
        </w:rPr>
        <w:t> </w:t>
      </w:r>
    </w:p>
    <w:p w14:paraId="7A79AAC0" w14:textId="77777777" w:rsidR="002C2338" w:rsidRPr="00675063" w:rsidRDefault="002C2338" w:rsidP="002C2338">
      <w:pPr>
        <w:pStyle w:val="paragraph"/>
        <w:spacing w:before="0" w:beforeAutospacing="0" w:after="0" w:afterAutospacing="0"/>
        <w:jc w:val="both"/>
        <w:textAlignment w:val="baseline"/>
        <w:rPr>
          <w:rFonts w:ascii="Arial" w:hAnsi="Arial" w:cs="Arial"/>
          <w:sz w:val="18"/>
          <w:szCs w:val="18"/>
          <w:lang w:val="en-US"/>
        </w:rPr>
      </w:pPr>
      <w:r w:rsidRPr="00675063">
        <w:rPr>
          <w:rStyle w:val="eop"/>
          <w:rFonts w:ascii="Arial" w:hAnsi="Arial" w:cs="Arial"/>
          <w:sz w:val="18"/>
          <w:szCs w:val="18"/>
          <w:lang w:val="en-US"/>
        </w:rPr>
        <w:t>Eric Poussin</w:t>
      </w:r>
    </w:p>
    <w:p w14:paraId="28986FE7" w14:textId="77777777" w:rsidR="002C2338" w:rsidRPr="00675063" w:rsidRDefault="002C2338" w:rsidP="002C2338">
      <w:pPr>
        <w:pStyle w:val="paragraph"/>
        <w:spacing w:before="0" w:beforeAutospacing="0" w:after="0" w:afterAutospacing="0"/>
        <w:jc w:val="both"/>
        <w:textAlignment w:val="baseline"/>
        <w:rPr>
          <w:rFonts w:ascii="Arial" w:hAnsi="Arial" w:cs="Arial"/>
          <w:sz w:val="18"/>
          <w:szCs w:val="18"/>
          <w:lang w:val="en-US"/>
        </w:rPr>
      </w:pPr>
      <w:r w:rsidRPr="00675063">
        <w:rPr>
          <w:rStyle w:val="normaltextrun"/>
          <w:rFonts w:ascii="Arial" w:hAnsi="Arial" w:cs="Arial"/>
          <w:sz w:val="18"/>
          <w:szCs w:val="18"/>
          <w:lang w:val="en-US"/>
        </w:rPr>
        <w:t>Director APT Sales and Marketing</w:t>
      </w:r>
      <w:r w:rsidRPr="00675063">
        <w:rPr>
          <w:rStyle w:val="eop"/>
          <w:rFonts w:ascii="Arial" w:hAnsi="Arial" w:cs="Arial"/>
          <w:sz w:val="18"/>
          <w:szCs w:val="18"/>
          <w:lang w:val="en-US"/>
        </w:rPr>
        <w:t> </w:t>
      </w:r>
    </w:p>
    <w:p w14:paraId="7B09B6F9" w14:textId="77777777" w:rsidR="002C2338" w:rsidRPr="00675063" w:rsidRDefault="002C2338" w:rsidP="002C2338">
      <w:pPr>
        <w:pStyle w:val="paragraph"/>
        <w:spacing w:before="0" w:beforeAutospacing="0" w:after="0" w:afterAutospacing="0"/>
        <w:jc w:val="both"/>
        <w:textAlignment w:val="baseline"/>
        <w:rPr>
          <w:rFonts w:ascii="Arial" w:hAnsi="Arial" w:cs="Arial"/>
          <w:sz w:val="18"/>
          <w:szCs w:val="18"/>
          <w:lang w:val="en-GB"/>
        </w:rPr>
      </w:pPr>
      <w:r w:rsidRPr="00675063">
        <w:rPr>
          <w:rStyle w:val="normaltextrun"/>
          <w:rFonts w:ascii="Arial" w:hAnsi="Arial" w:cs="Arial"/>
          <w:sz w:val="18"/>
          <w:szCs w:val="18"/>
          <w:lang w:val="en-GB"/>
        </w:rPr>
        <w:t xml:space="preserve">Phone: +33 (0) 6 83 84 33 </w:t>
      </w:r>
      <w:r w:rsidRPr="00675063">
        <w:rPr>
          <w:rStyle w:val="eop"/>
          <w:rFonts w:ascii="Arial" w:hAnsi="Arial" w:cs="Arial"/>
          <w:sz w:val="18"/>
          <w:szCs w:val="18"/>
          <w:lang w:val="en-GB"/>
        </w:rPr>
        <w:t>71</w:t>
      </w:r>
    </w:p>
    <w:p w14:paraId="3EBD684A" w14:textId="77777777" w:rsidR="002C2338" w:rsidRPr="00675063" w:rsidRDefault="002C2338" w:rsidP="002C2338">
      <w:pPr>
        <w:pStyle w:val="paragraph"/>
        <w:spacing w:before="0" w:beforeAutospacing="0" w:after="0" w:afterAutospacing="0"/>
        <w:jc w:val="both"/>
        <w:textAlignment w:val="baseline"/>
        <w:rPr>
          <w:rFonts w:ascii="Arial" w:hAnsi="Arial" w:cs="Arial"/>
          <w:sz w:val="18"/>
          <w:szCs w:val="18"/>
          <w:lang w:val="en-GB"/>
        </w:rPr>
      </w:pPr>
      <w:r w:rsidRPr="00675063">
        <w:rPr>
          <w:rStyle w:val="normaltextrun"/>
          <w:rFonts w:ascii="Arial" w:hAnsi="Arial" w:cs="Arial"/>
          <w:sz w:val="18"/>
          <w:szCs w:val="18"/>
          <w:lang w:val="en-GB"/>
        </w:rPr>
        <w:t>E-mail:</w:t>
      </w:r>
      <w:r w:rsidRPr="00675063">
        <w:rPr>
          <w:rStyle w:val="eop"/>
          <w:rFonts w:ascii="Arial" w:hAnsi="Arial" w:cs="Arial"/>
          <w:sz w:val="18"/>
          <w:szCs w:val="18"/>
          <w:lang w:val="en-GB"/>
        </w:rPr>
        <w:t> eric.poussin@durr.com</w:t>
      </w:r>
    </w:p>
    <w:p w14:paraId="0356C637" w14:textId="77777777" w:rsidR="002C2338" w:rsidRPr="00675063" w:rsidRDefault="002C2338" w:rsidP="002C2338">
      <w:pPr>
        <w:pStyle w:val="paragraph"/>
        <w:spacing w:before="0" w:beforeAutospacing="0" w:after="0" w:afterAutospacing="0"/>
        <w:ind w:right="15"/>
        <w:jc w:val="both"/>
        <w:textAlignment w:val="baseline"/>
        <w:rPr>
          <w:rFonts w:ascii="Arial" w:hAnsi="Arial" w:cs="Arial"/>
          <w:sz w:val="18"/>
          <w:szCs w:val="18"/>
        </w:rPr>
      </w:pPr>
      <w:hyperlink r:id="rId12" w:tgtFrame="_blank" w:history="1">
        <w:r w:rsidRPr="00675063">
          <w:rPr>
            <w:rStyle w:val="normaltextrun"/>
            <w:rFonts w:ascii="Arial" w:hAnsi="Arial" w:cs="Arial"/>
            <w:sz w:val="18"/>
            <w:szCs w:val="18"/>
            <w:u w:val="single"/>
          </w:rPr>
          <w:t>www.durr.com</w:t>
        </w:r>
      </w:hyperlink>
      <w:r w:rsidRPr="00675063">
        <w:rPr>
          <w:rStyle w:val="eop"/>
          <w:rFonts w:ascii="Arial" w:hAnsi="Arial" w:cs="Arial"/>
          <w:sz w:val="18"/>
          <w:szCs w:val="18"/>
        </w:rPr>
        <w:t> </w:t>
      </w:r>
    </w:p>
    <w:p w14:paraId="32FECB9A" w14:textId="77777777" w:rsidR="002C2338" w:rsidRPr="00675063" w:rsidRDefault="002C2338" w:rsidP="002C2338">
      <w:pPr>
        <w:pStyle w:val="paragraph"/>
        <w:spacing w:before="0" w:beforeAutospacing="0" w:after="0" w:afterAutospacing="0"/>
        <w:jc w:val="both"/>
        <w:textAlignment w:val="baseline"/>
        <w:rPr>
          <w:rFonts w:ascii="Arial" w:hAnsi="Arial" w:cs="Arial"/>
          <w:color w:val="000000"/>
          <w:sz w:val="18"/>
          <w:szCs w:val="18"/>
        </w:rPr>
      </w:pPr>
      <w:r w:rsidRPr="00675063">
        <w:rPr>
          <w:rStyle w:val="eop"/>
          <w:rFonts w:ascii="Arial" w:hAnsi="Arial" w:cs="Arial"/>
          <w:sz w:val="18"/>
          <w:szCs w:val="18"/>
        </w:rPr>
        <w:t> </w:t>
      </w:r>
    </w:p>
    <w:p w14:paraId="13680AD3" w14:textId="77777777" w:rsidR="00883BB3" w:rsidRPr="00675063" w:rsidRDefault="00883BB3" w:rsidP="00262E13">
      <w:pPr>
        <w:pStyle w:val="paragraph"/>
        <w:shd w:val="clear" w:color="auto" w:fill="FFFFFF"/>
        <w:spacing w:before="0" w:beforeAutospacing="0" w:after="0" w:afterAutospacing="0"/>
        <w:textAlignment w:val="baseline"/>
        <w:rPr>
          <w:rStyle w:val="eop"/>
          <w:rFonts w:ascii="Arial" w:hAnsi="Arial" w:cs="Arial"/>
          <w:sz w:val="18"/>
          <w:szCs w:val="18"/>
        </w:rPr>
      </w:pPr>
    </w:p>
    <w:p w14:paraId="786D08DC" w14:textId="77777777" w:rsidR="005C6047" w:rsidRDefault="005C6047" w:rsidP="00262E13">
      <w:pPr>
        <w:spacing w:line="240" w:lineRule="auto"/>
        <w:rPr>
          <w:rStyle w:val="Fettung"/>
          <w:b w:val="0"/>
          <w:bCs/>
          <w:sz w:val="17"/>
          <w:szCs w:val="17"/>
        </w:rPr>
      </w:pPr>
    </w:p>
    <w:sectPr w:rsidR="005C6047" w:rsidSect="00B143FE">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146189" w14:textId="77777777" w:rsidR="00230D13" w:rsidRDefault="00230D13" w:rsidP="00D9165E">
      <w:r>
        <w:separator/>
      </w:r>
    </w:p>
  </w:endnote>
  <w:endnote w:type="continuationSeparator" w:id="0">
    <w:p w14:paraId="5B019676" w14:textId="77777777" w:rsidR="00230D13" w:rsidRDefault="00230D13" w:rsidP="00D9165E">
      <w:r>
        <w:continuationSeparator/>
      </w:r>
    </w:p>
  </w:endnote>
  <w:endnote w:type="continuationNotice" w:id="1">
    <w:p w14:paraId="09A265F4" w14:textId="77777777" w:rsidR="00230D13" w:rsidRDefault="00230D1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698DD" w14:textId="2075D74A" w:rsidR="00D636E8" w:rsidRDefault="00D636E8">
    <w:pPr>
      <w:pStyle w:val="Pieddepage"/>
    </w:pPr>
    <w:r>
      <w:rPr>
        <w:lang w:val="de-DE" w:eastAsia="zh-CN"/>
      </w:rPr>
      <mc:AlternateContent>
        <mc:Choice Requires="wps">
          <w:drawing>
            <wp:anchor distT="0" distB="0" distL="0" distR="0" simplePos="0" relativeHeight="251658246"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13BDC0AD" w:rsidR="00F24DFE" w:rsidRPr="0085432F" w:rsidRDefault="00F24DFE" w:rsidP="005218C8">
    <w:pPr>
      <w:pStyle w:val="Pieddepage"/>
    </w:pPr>
    <w:r w:rsidRPr="006E5C09">
      <w:fldChar w:fldCharType="begin"/>
    </w:r>
    <w:r w:rsidRPr="006E5C09">
      <w:instrText xml:space="preserve"> IF  \* MERGEFORMAT </w:instrText>
    </w:r>
    <w:fldSimple w:instr="NUMPAGES  \* MERGEFORMAT">
      <w:r w:rsidR="00202EFA">
        <w:instrText>4</w:instrText>
      </w:r>
    </w:fldSimple>
    <w:r w:rsidRPr="006E5C09">
      <w:instrText>&gt;"1" "</w:instrText>
    </w:r>
    <w:r w:rsidRPr="006E5C09">
      <w:fldChar w:fldCharType="begin"/>
    </w:r>
    <w:r w:rsidRPr="006E5C09">
      <w:instrText xml:space="preserve"> PAGE  \* MERGEFORMAT </w:instrText>
    </w:r>
    <w:r w:rsidRPr="006E5C09">
      <w:fldChar w:fldCharType="separate"/>
    </w:r>
    <w:r w:rsidR="00202EFA">
      <w:instrText>4</w:instrText>
    </w:r>
    <w:r w:rsidRPr="006E5C09">
      <w:fldChar w:fldCharType="end"/>
    </w:r>
    <w:r w:rsidRPr="006E5C09">
      <w:instrText>/</w:instrText>
    </w:r>
    <w:fldSimple w:instr="NUMPAGES  \* MERGEFORMAT">
      <w:r w:rsidR="00202EFA">
        <w:instrText>4</w:instrText>
      </w:r>
    </w:fldSimple>
    <w:r w:rsidRPr="006E5C09">
      <w:instrText>" "</w:instrText>
    </w:r>
    <w:r w:rsidRPr="006E5C09">
      <w:fldChar w:fldCharType="separate"/>
    </w:r>
    <w:r w:rsidR="00202EFA">
      <w:t>4</w:t>
    </w:r>
    <w:r w:rsidR="00202EFA" w:rsidRPr="006E5C09">
      <w:t>/</w:t>
    </w:r>
    <w:r w:rsidR="00202EFA">
      <w:t>4</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218A9E02" w:rsidR="00F24DFE" w:rsidRPr="005218C8" w:rsidRDefault="00F24DFE" w:rsidP="005218C8">
    <w:pPr>
      <w:pStyle w:val="En-tte"/>
    </w:pPr>
    <w:r w:rsidRPr="005218C8">
      <w:fldChar w:fldCharType="begin"/>
    </w:r>
    <w:r w:rsidRPr="005218C8">
      <w:instrText xml:space="preserve"> IF  \* MERGEFORMAT </w:instrText>
    </w:r>
    <w:fldSimple w:instr="NUMPAGES  \* MERGEFORMAT">
      <w:r w:rsidR="00202EFA">
        <w:instrText>4</w:instrText>
      </w:r>
    </w:fldSimple>
    <w:r w:rsidRPr="005218C8">
      <w:instrText>&gt;"1" "</w:instrText>
    </w:r>
    <w:r w:rsidRPr="005218C8">
      <w:fldChar w:fldCharType="begin"/>
    </w:r>
    <w:r w:rsidRPr="005218C8">
      <w:instrText xml:space="preserve"> PAGE  \* MERGEFORMAT </w:instrText>
    </w:r>
    <w:r w:rsidRPr="005218C8">
      <w:fldChar w:fldCharType="separate"/>
    </w:r>
    <w:r w:rsidR="00202EFA">
      <w:instrText>1</w:instrText>
    </w:r>
    <w:r w:rsidRPr="005218C8">
      <w:fldChar w:fldCharType="end"/>
    </w:r>
    <w:r w:rsidRPr="005218C8">
      <w:instrText>/</w:instrText>
    </w:r>
    <w:fldSimple w:instr="NUMPAGES  \* MERGEFORMAT">
      <w:r w:rsidR="00202EFA">
        <w:instrText>4</w:instrText>
      </w:r>
    </w:fldSimple>
    <w:r w:rsidRPr="005218C8">
      <w:instrText>" "</w:instrText>
    </w:r>
    <w:r w:rsidRPr="005218C8">
      <w:fldChar w:fldCharType="separate"/>
    </w:r>
    <w:r w:rsidR="00202EFA">
      <w:t>1</w:t>
    </w:r>
    <w:r w:rsidR="00202EFA" w:rsidRPr="005218C8">
      <w:t>/</w:t>
    </w:r>
    <w:r w:rsidR="00202EFA">
      <w:t>4</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4BB5B" w14:textId="77777777" w:rsidR="00230D13" w:rsidRDefault="00230D13" w:rsidP="00D9165E">
      <w:r>
        <w:separator/>
      </w:r>
    </w:p>
  </w:footnote>
  <w:footnote w:type="continuationSeparator" w:id="0">
    <w:p w14:paraId="6D8DD346" w14:textId="77777777" w:rsidR="00230D13" w:rsidRDefault="00230D13" w:rsidP="00D9165E">
      <w:r>
        <w:continuationSeparator/>
      </w:r>
    </w:p>
  </w:footnote>
  <w:footnote w:type="continuationNotice" w:id="1">
    <w:p w14:paraId="12FBC805" w14:textId="77777777" w:rsidR="00230D13" w:rsidRDefault="00230D1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F24DFE" w:rsidRPr="00F73F1D" w:rsidRDefault="00F24DFE" w:rsidP="005218C8">
    <w:pPr>
      <w:pStyle w:val="En-tt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563FEF" w:rsidRDefault="00F24DFE" w:rsidP="00B143FE">
                          <w:pPr>
                            <w:pStyle w:val="Kontaktdaten"/>
                            <w:rPr>
                              <w:rStyle w:val="Fettung"/>
                              <w:bCs/>
                              <w:spacing w:val="2"/>
                              <w:w w:val="100"/>
                              <w:lang w:val="de-DE"/>
                            </w:rPr>
                          </w:pPr>
                          <w:r w:rsidRPr="00563FEF">
                            <w:rPr>
                              <w:rStyle w:val="Fettung"/>
                              <w:lang w:val="de-DE"/>
                            </w:rPr>
                            <w:t>Dürr Systems AG</w:t>
                          </w:r>
                        </w:p>
                        <w:p w14:paraId="3D3A50D5" w14:textId="77777777" w:rsidR="00F24DFE" w:rsidRPr="00563FEF" w:rsidRDefault="00F24DFE" w:rsidP="00B143FE">
                          <w:pPr>
                            <w:pStyle w:val="Kontaktdaten"/>
                            <w:rPr>
                              <w:lang w:val="de-DE"/>
                            </w:rPr>
                          </w:pPr>
                          <w:r w:rsidRPr="00563FEF">
                            <w:rPr>
                              <w:lang w:val="de-DE"/>
                            </w:rPr>
                            <w:t>Carl-Benz-Str. 34</w:t>
                          </w:r>
                        </w:p>
                        <w:p w14:paraId="013BD512" w14:textId="77777777" w:rsidR="00F24DFE" w:rsidRPr="00563FEF" w:rsidRDefault="00F24DFE" w:rsidP="00B143FE">
                          <w:pPr>
                            <w:pStyle w:val="Kontaktdaten"/>
                            <w:rPr>
                              <w:lang w:val="de-DE"/>
                            </w:rPr>
                          </w:pPr>
                          <w:r w:rsidRPr="00563FEF">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563FEF" w:rsidRDefault="00F24DFE" w:rsidP="00B143FE">
                          <w:pPr>
                            <w:pStyle w:val="Kontaktdaten"/>
                            <w:rPr>
                              <w:lang w:val="de-DE"/>
                            </w:rPr>
                          </w:pPr>
                          <w:proofErr w:type="spellStart"/>
                          <w:r w:rsidRPr="00563FEF">
                            <w:rPr>
                              <w:lang w:val="de-DE"/>
                            </w:rPr>
                            <w:t>Tél</w:t>
                          </w:r>
                          <w:proofErr w:type="spellEnd"/>
                          <w:proofErr w:type="gramStart"/>
                          <w:r w:rsidRPr="00563FEF">
                            <w:rPr>
                              <w:lang w:val="de-DE"/>
                            </w:rPr>
                            <w:t>. :</w:t>
                          </w:r>
                          <w:proofErr w:type="gramEnd"/>
                          <w:r w:rsidRPr="00563FEF">
                            <w:rPr>
                              <w:lang w:val="de-DE"/>
                            </w:rPr>
                            <w:t xml:space="preserve"> +49 7142 78-0 </w:t>
                          </w:r>
                        </w:p>
                        <w:p w14:paraId="717B90E6" w14:textId="77777777" w:rsidR="00F24DFE" w:rsidRPr="00563FEF" w:rsidRDefault="00F24DFE" w:rsidP="00B143FE">
                          <w:pPr>
                            <w:pStyle w:val="Kontaktdaten"/>
                            <w:rPr>
                              <w:lang w:val="de-DE"/>
                            </w:rPr>
                          </w:pPr>
                          <w:proofErr w:type="gramStart"/>
                          <w:r w:rsidRPr="00563FEF">
                            <w:rPr>
                              <w:lang w:val="de-DE"/>
                            </w:rPr>
                            <w:t>Fax :</w:t>
                          </w:r>
                          <w:proofErr w:type="gramEnd"/>
                          <w:r w:rsidRPr="00563FEF">
                            <w:rPr>
                              <w:lang w:val="de-DE"/>
                            </w:rPr>
                            <w:t xml:space="preserve"> +49 7142 78-2107 </w:t>
                          </w:r>
                        </w:p>
                        <w:p w14:paraId="2C72C6A2" w14:textId="77777777" w:rsidR="00F24DFE" w:rsidRPr="00CA461C" w:rsidRDefault="00F24DFE" w:rsidP="00B143FE">
                          <w:pPr>
                            <w:pStyle w:val="Kontaktdaten"/>
                            <w:rPr>
                              <w:lang w:val="de-DE"/>
                            </w:rPr>
                          </w:pPr>
                        </w:p>
                        <w:p w14:paraId="4A3B1117" w14:textId="77777777" w:rsidR="00F24DFE" w:rsidRPr="00563FEF" w:rsidRDefault="00F24DFE" w:rsidP="00B143FE">
                          <w:pPr>
                            <w:pStyle w:val="Kontaktdaten"/>
                            <w:rPr>
                              <w:lang w:val="de-DE"/>
                            </w:rPr>
                          </w:pPr>
                          <w:r w:rsidRPr="00563FEF">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563FEF" w:rsidRDefault="00F24DFE" w:rsidP="00B143FE">
                    <w:pPr>
                      <w:pStyle w:val="Kontaktdaten"/>
                      <w:rPr>
                        <w:rStyle w:val="Fettung"/>
                        <w:bCs/>
                        <w:spacing w:val="2"/>
                        <w:w w:val="100"/>
                        <w:lang w:val="de-DE"/>
                      </w:rPr>
                    </w:pPr>
                    <w:r w:rsidRPr="00563FEF">
                      <w:rPr>
                        <w:rStyle w:val="Fettung"/>
                        <w:lang w:val="de-DE"/>
                      </w:rPr>
                      <w:t>Dürr Systems AG</w:t>
                    </w:r>
                  </w:p>
                  <w:p w14:paraId="3D3A50D5" w14:textId="77777777" w:rsidR="00F24DFE" w:rsidRPr="00563FEF" w:rsidRDefault="00F24DFE" w:rsidP="00B143FE">
                    <w:pPr>
                      <w:pStyle w:val="Kontaktdaten"/>
                      <w:rPr>
                        <w:lang w:val="de-DE"/>
                      </w:rPr>
                    </w:pPr>
                    <w:r w:rsidRPr="00563FEF">
                      <w:rPr>
                        <w:lang w:val="de-DE"/>
                      </w:rPr>
                      <w:t>Carl-Benz-Str. 34</w:t>
                    </w:r>
                  </w:p>
                  <w:p w14:paraId="013BD512" w14:textId="77777777" w:rsidR="00F24DFE" w:rsidRPr="00563FEF" w:rsidRDefault="00F24DFE" w:rsidP="00B143FE">
                    <w:pPr>
                      <w:pStyle w:val="Kontaktdaten"/>
                      <w:rPr>
                        <w:lang w:val="de-DE"/>
                      </w:rPr>
                    </w:pPr>
                    <w:r w:rsidRPr="00563FEF">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563FEF" w:rsidRDefault="00F24DFE" w:rsidP="00B143FE">
                    <w:pPr>
                      <w:pStyle w:val="Kontaktdaten"/>
                      <w:rPr>
                        <w:lang w:val="de-DE"/>
                      </w:rPr>
                    </w:pPr>
                    <w:proofErr w:type="spellStart"/>
                    <w:r w:rsidRPr="00563FEF">
                      <w:rPr>
                        <w:lang w:val="de-DE"/>
                      </w:rPr>
                      <w:t>Tél</w:t>
                    </w:r>
                    <w:proofErr w:type="spellEnd"/>
                    <w:proofErr w:type="gramStart"/>
                    <w:r w:rsidRPr="00563FEF">
                      <w:rPr>
                        <w:lang w:val="de-DE"/>
                      </w:rPr>
                      <w:t>. :</w:t>
                    </w:r>
                    <w:proofErr w:type="gramEnd"/>
                    <w:r w:rsidRPr="00563FEF">
                      <w:rPr>
                        <w:lang w:val="de-DE"/>
                      </w:rPr>
                      <w:t xml:space="preserve"> +49 7142 78-0 </w:t>
                    </w:r>
                  </w:p>
                  <w:p w14:paraId="717B90E6" w14:textId="77777777" w:rsidR="00F24DFE" w:rsidRPr="00563FEF" w:rsidRDefault="00F24DFE" w:rsidP="00B143FE">
                    <w:pPr>
                      <w:pStyle w:val="Kontaktdaten"/>
                      <w:rPr>
                        <w:lang w:val="de-DE"/>
                      </w:rPr>
                    </w:pPr>
                    <w:proofErr w:type="gramStart"/>
                    <w:r w:rsidRPr="00563FEF">
                      <w:rPr>
                        <w:lang w:val="de-DE"/>
                      </w:rPr>
                      <w:t>Fax :</w:t>
                    </w:r>
                    <w:proofErr w:type="gramEnd"/>
                    <w:r w:rsidRPr="00563FEF">
                      <w:rPr>
                        <w:lang w:val="de-DE"/>
                      </w:rPr>
                      <w:t xml:space="preserve"> +49 7142 78-2107 </w:t>
                    </w:r>
                  </w:p>
                  <w:p w14:paraId="2C72C6A2" w14:textId="77777777" w:rsidR="00F24DFE" w:rsidRPr="00CA461C" w:rsidRDefault="00F24DFE" w:rsidP="00B143FE">
                    <w:pPr>
                      <w:pStyle w:val="Kontaktdaten"/>
                      <w:rPr>
                        <w:lang w:val="de-DE"/>
                      </w:rPr>
                    </w:pPr>
                  </w:p>
                  <w:p w14:paraId="4A3B1117" w14:textId="77777777" w:rsidR="00F24DFE" w:rsidRPr="00563FEF" w:rsidRDefault="00F24DFE" w:rsidP="00B143FE">
                    <w:pPr>
                      <w:pStyle w:val="Kontaktdaten"/>
                      <w:rPr>
                        <w:lang w:val="de-DE"/>
                      </w:rPr>
                    </w:pPr>
                    <w:r w:rsidRPr="00563FEF">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F24DFE" w:rsidRPr="005837F9" w:rsidRDefault="00F24DFE" w:rsidP="005218C8">
    <w:pPr>
      <w:pStyle w:val="En-tt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En-tte"/>
    </w:pPr>
  </w:p>
  <w:p w14:paraId="42F14B11" w14:textId="77777777" w:rsidR="00F24DFE" w:rsidRDefault="00F24DFE" w:rsidP="005218C8">
    <w:pPr>
      <w:pStyle w:val="En-tte"/>
    </w:pPr>
  </w:p>
  <w:p w14:paraId="3DD9B2BA" w14:textId="77777777" w:rsidR="00F24DFE" w:rsidRDefault="00F24DFE" w:rsidP="005218C8">
    <w:pPr>
      <w:pStyle w:val="En-tte"/>
    </w:pPr>
  </w:p>
  <w:p w14:paraId="63AA6475" w14:textId="77777777" w:rsidR="00F24DFE" w:rsidRDefault="00F24DFE" w:rsidP="00D9165E"/>
  <w:p w14:paraId="1ADCC302" w14:textId="77777777" w:rsidR="00F24DFE" w:rsidRDefault="00F24D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563FEF" w:rsidRDefault="00F24DFE" w:rsidP="0026127D">
                          <w:pPr>
                            <w:pStyle w:val="Kontaktdaten"/>
                            <w:rPr>
                              <w:rStyle w:val="Fettung"/>
                              <w:bCs/>
                              <w:spacing w:val="2"/>
                              <w:w w:val="100"/>
                              <w:lang w:val="de-DE"/>
                            </w:rPr>
                          </w:pPr>
                          <w:r w:rsidRPr="00563FEF">
                            <w:rPr>
                              <w:rStyle w:val="Fettung"/>
                              <w:lang w:val="de-DE"/>
                            </w:rPr>
                            <w:t>Dürr Systems AG</w:t>
                          </w:r>
                        </w:p>
                        <w:p w14:paraId="41B4EF86" w14:textId="77777777" w:rsidR="00F24DFE" w:rsidRPr="00563FEF" w:rsidRDefault="00F24DFE" w:rsidP="0026127D">
                          <w:pPr>
                            <w:pStyle w:val="Kontaktdaten"/>
                            <w:rPr>
                              <w:lang w:val="de-DE"/>
                            </w:rPr>
                          </w:pPr>
                          <w:r w:rsidRPr="00563FEF">
                            <w:rPr>
                              <w:lang w:val="de-DE"/>
                            </w:rPr>
                            <w:t>Carl-Benz-Str. 34</w:t>
                          </w:r>
                        </w:p>
                        <w:p w14:paraId="5555B2C2" w14:textId="77777777" w:rsidR="00F24DFE" w:rsidRPr="00563FEF" w:rsidRDefault="00F24DFE" w:rsidP="0026127D">
                          <w:pPr>
                            <w:pStyle w:val="Kontaktdaten"/>
                            <w:rPr>
                              <w:lang w:val="de-DE"/>
                            </w:rPr>
                          </w:pPr>
                          <w:r w:rsidRPr="00563FEF">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563FEF" w:rsidRDefault="00F24DFE" w:rsidP="0026127D">
                          <w:pPr>
                            <w:pStyle w:val="Kontaktdaten"/>
                            <w:rPr>
                              <w:lang w:val="de-DE"/>
                            </w:rPr>
                          </w:pPr>
                          <w:proofErr w:type="spellStart"/>
                          <w:r w:rsidRPr="00563FEF">
                            <w:rPr>
                              <w:lang w:val="de-DE"/>
                            </w:rPr>
                            <w:t>Tél</w:t>
                          </w:r>
                          <w:proofErr w:type="spellEnd"/>
                          <w:proofErr w:type="gramStart"/>
                          <w:r w:rsidRPr="00563FEF">
                            <w:rPr>
                              <w:lang w:val="de-DE"/>
                            </w:rPr>
                            <w:t>. :</w:t>
                          </w:r>
                          <w:proofErr w:type="gramEnd"/>
                          <w:r w:rsidRPr="00563FEF">
                            <w:rPr>
                              <w:lang w:val="de-DE"/>
                            </w:rPr>
                            <w:t xml:space="preserve"> +49 7142 78-0 </w:t>
                          </w:r>
                        </w:p>
                        <w:p w14:paraId="32EF3341" w14:textId="77777777" w:rsidR="00F24DFE" w:rsidRPr="00563FEF" w:rsidRDefault="00F24DFE" w:rsidP="0026127D">
                          <w:pPr>
                            <w:pStyle w:val="Kontaktdaten"/>
                            <w:rPr>
                              <w:lang w:val="de-DE"/>
                            </w:rPr>
                          </w:pPr>
                          <w:proofErr w:type="gramStart"/>
                          <w:r w:rsidRPr="00563FEF">
                            <w:rPr>
                              <w:lang w:val="de-DE"/>
                            </w:rPr>
                            <w:t>Fax :</w:t>
                          </w:r>
                          <w:proofErr w:type="gramEnd"/>
                          <w:r w:rsidRPr="00563FEF">
                            <w:rPr>
                              <w:lang w:val="de-DE"/>
                            </w:rPr>
                            <w:t xml:space="preserve"> +49 7142 78-2107 </w:t>
                          </w:r>
                        </w:p>
                        <w:p w14:paraId="1D8E1397" w14:textId="77777777" w:rsidR="00F24DFE" w:rsidRPr="00CA461C" w:rsidRDefault="00F24DFE" w:rsidP="0026127D">
                          <w:pPr>
                            <w:pStyle w:val="Kontaktdaten"/>
                            <w:rPr>
                              <w:lang w:val="de-DE"/>
                            </w:rPr>
                          </w:pPr>
                        </w:p>
                        <w:p w14:paraId="6E924C90" w14:textId="77777777" w:rsidR="00F24DFE" w:rsidRPr="00563FEF" w:rsidRDefault="00F24DFE" w:rsidP="0026127D">
                          <w:pPr>
                            <w:pStyle w:val="Kontaktdaten"/>
                            <w:rPr>
                              <w:lang w:val="de-DE"/>
                            </w:rPr>
                          </w:pPr>
                          <w:r w:rsidRPr="00563FEF">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563FEF" w:rsidRDefault="00F24DFE" w:rsidP="0026127D">
                    <w:pPr>
                      <w:pStyle w:val="Kontaktdaten"/>
                      <w:rPr>
                        <w:rStyle w:val="Fettung"/>
                        <w:bCs/>
                        <w:spacing w:val="2"/>
                        <w:w w:val="100"/>
                        <w:lang w:val="de-DE"/>
                      </w:rPr>
                    </w:pPr>
                    <w:r w:rsidRPr="00563FEF">
                      <w:rPr>
                        <w:rStyle w:val="Fettung"/>
                        <w:lang w:val="de-DE"/>
                      </w:rPr>
                      <w:t>Dürr Systems AG</w:t>
                    </w:r>
                  </w:p>
                  <w:p w14:paraId="41B4EF86" w14:textId="77777777" w:rsidR="00F24DFE" w:rsidRPr="00563FEF" w:rsidRDefault="00F24DFE" w:rsidP="0026127D">
                    <w:pPr>
                      <w:pStyle w:val="Kontaktdaten"/>
                      <w:rPr>
                        <w:lang w:val="de-DE"/>
                      </w:rPr>
                    </w:pPr>
                    <w:r w:rsidRPr="00563FEF">
                      <w:rPr>
                        <w:lang w:val="de-DE"/>
                      </w:rPr>
                      <w:t>Carl-Benz-Str. 34</w:t>
                    </w:r>
                  </w:p>
                  <w:p w14:paraId="5555B2C2" w14:textId="77777777" w:rsidR="00F24DFE" w:rsidRPr="00563FEF" w:rsidRDefault="00F24DFE" w:rsidP="0026127D">
                    <w:pPr>
                      <w:pStyle w:val="Kontaktdaten"/>
                      <w:rPr>
                        <w:lang w:val="de-DE"/>
                      </w:rPr>
                    </w:pPr>
                    <w:r w:rsidRPr="00563FEF">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563FEF" w:rsidRDefault="00F24DFE" w:rsidP="0026127D">
                    <w:pPr>
                      <w:pStyle w:val="Kontaktdaten"/>
                      <w:rPr>
                        <w:lang w:val="de-DE"/>
                      </w:rPr>
                    </w:pPr>
                    <w:proofErr w:type="spellStart"/>
                    <w:r w:rsidRPr="00563FEF">
                      <w:rPr>
                        <w:lang w:val="de-DE"/>
                      </w:rPr>
                      <w:t>Tél</w:t>
                    </w:r>
                    <w:proofErr w:type="spellEnd"/>
                    <w:proofErr w:type="gramStart"/>
                    <w:r w:rsidRPr="00563FEF">
                      <w:rPr>
                        <w:lang w:val="de-DE"/>
                      </w:rPr>
                      <w:t>. :</w:t>
                    </w:r>
                    <w:proofErr w:type="gramEnd"/>
                    <w:r w:rsidRPr="00563FEF">
                      <w:rPr>
                        <w:lang w:val="de-DE"/>
                      </w:rPr>
                      <w:t xml:space="preserve"> +49 7142 78-0 </w:t>
                    </w:r>
                  </w:p>
                  <w:p w14:paraId="32EF3341" w14:textId="77777777" w:rsidR="00F24DFE" w:rsidRPr="00563FEF" w:rsidRDefault="00F24DFE" w:rsidP="0026127D">
                    <w:pPr>
                      <w:pStyle w:val="Kontaktdaten"/>
                      <w:rPr>
                        <w:lang w:val="de-DE"/>
                      </w:rPr>
                    </w:pPr>
                    <w:proofErr w:type="gramStart"/>
                    <w:r w:rsidRPr="00563FEF">
                      <w:rPr>
                        <w:lang w:val="de-DE"/>
                      </w:rPr>
                      <w:t>Fax :</w:t>
                    </w:r>
                    <w:proofErr w:type="gramEnd"/>
                    <w:r w:rsidRPr="00563FEF">
                      <w:rPr>
                        <w:lang w:val="de-DE"/>
                      </w:rPr>
                      <w:t xml:space="preserve"> +49 7142 78-2107 </w:t>
                    </w:r>
                  </w:p>
                  <w:p w14:paraId="1D8E1397" w14:textId="77777777" w:rsidR="00F24DFE" w:rsidRPr="00CA461C" w:rsidRDefault="00F24DFE" w:rsidP="0026127D">
                    <w:pPr>
                      <w:pStyle w:val="Kontaktdaten"/>
                      <w:rPr>
                        <w:lang w:val="de-DE"/>
                      </w:rPr>
                    </w:pPr>
                  </w:p>
                  <w:p w14:paraId="6E924C90" w14:textId="77777777" w:rsidR="00F24DFE" w:rsidRPr="00563FEF" w:rsidRDefault="00F24DFE" w:rsidP="0026127D">
                    <w:pPr>
                      <w:pStyle w:val="Kontaktdaten"/>
                      <w:rPr>
                        <w:lang w:val="de-DE"/>
                      </w:rPr>
                    </w:pPr>
                    <w:r w:rsidRPr="00563FEF">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26364892">
    <w:abstractNumId w:val="4"/>
  </w:num>
  <w:num w:numId="2" w16cid:durableId="114448615">
    <w:abstractNumId w:val="19"/>
  </w:num>
  <w:num w:numId="3" w16cid:durableId="1150706686">
    <w:abstractNumId w:val="6"/>
  </w:num>
  <w:num w:numId="4" w16cid:durableId="1768035013">
    <w:abstractNumId w:val="10"/>
  </w:num>
  <w:num w:numId="5" w16cid:durableId="1990161506">
    <w:abstractNumId w:val="15"/>
  </w:num>
  <w:num w:numId="6" w16cid:durableId="679818021">
    <w:abstractNumId w:val="2"/>
  </w:num>
  <w:num w:numId="7" w16cid:durableId="2043675404">
    <w:abstractNumId w:val="22"/>
  </w:num>
  <w:num w:numId="8" w16cid:durableId="483008797">
    <w:abstractNumId w:val="9"/>
  </w:num>
  <w:num w:numId="9" w16cid:durableId="1456220076">
    <w:abstractNumId w:val="21"/>
  </w:num>
  <w:num w:numId="10" w16cid:durableId="371198788">
    <w:abstractNumId w:val="7"/>
  </w:num>
  <w:num w:numId="11" w16cid:durableId="910888966">
    <w:abstractNumId w:val="1"/>
  </w:num>
  <w:num w:numId="12" w16cid:durableId="179977746">
    <w:abstractNumId w:val="5"/>
  </w:num>
  <w:num w:numId="13" w16cid:durableId="432483524">
    <w:abstractNumId w:val="12"/>
  </w:num>
  <w:num w:numId="14" w16cid:durableId="410082845">
    <w:abstractNumId w:val="14"/>
  </w:num>
  <w:num w:numId="15" w16cid:durableId="174542769">
    <w:abstractNumId w:val="17"/>
  </w:num>
  <w:num w:numId="16" w16cid:durableId="2071995129">
    <w:abstractNumId w:val="16"/>
  </w:num>
  <w:num w:numId="17" w16cid:durableId="25258520">
    <w:abstractNumId w:val="13"/>
  </w:num>
  <w:num w:numId="18" w16cid:durableId="1603025658">
    <w:abstractNumId w:val="11"/>
  </w:num>
  <w:num w:numId="19" w16cid:durableId="1444494296">
    <w:abstractNumId w:val="0"/>
  </w:num>
  <w:num w:numId="20" w16cid:durableId="305664131">
    <w:abstractNumId w:val="8"/>
  </w:num>
  <w:num w:numId="21" w16cid:durableId="342980001">
    <w:abstractNumId w:val="18"/>
  </w:num>
  <w:num w:numId="22" w16cid:durableId="681207401">
    <w:abstractNumId w:val="3"/>
  </w:num>
  <w:num w:numId="23" w16cid:durableId="47776571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9D1"/>
    <w:rsid w:val="00033E8E"/>
    <w:rsid w:val="0003543C"/>
    <w:rsid w:val="00036336"/>
    <w:rsid w:val="0003756C"/>
    <w:rsid w:val="00037BB3"/>
    <w:rsid w:val="00037E2B"/>
    <w:rsid w:val="00037FF7"/>
    <w:rsid w:val="00040FEA"/>
    <w:rsid w:val="0004140A"/>
    <w:rsid w:val="000436AB"/>
    <w:rsid w:val="00044E2B"/>
    <w:rsid w:val="0004583E"/>
    <w:rsid w:val="000527CB"/>
    <w:rsid w:val="0005283B"/>
    <w:rsid w:val="00052B81"/>
    <w:rsid w:val="00053003"/>
    <w:rsid w:val="000551B9"/>
    <w:rsid w:val="000557D8"/>
    <w:rsid w:val="0005618E"/>
    <w:rsid w:val="00056AC8"/>
    <w:rsid w:val="00060034"/>
    <w:rsid w:val="00060375"/>
    <w:rsid w:val="00062BC6"/>
    <w:rsid w:val="00062C8E"/>
    <w:rsid w:val="00062D91"/>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7DC"/>
    <w:rsid w:val="000F7B40"/>
    <w:rsid w:val="00100007"/>
    <w:rsid w:val="00100C0C"/>
    <w:rsid w:val="0010134F"/>
    <w:rsid w:val="00101D14"/>
    <w:rsid w:val="00102066"/>
    <w:rsid w:val="0010262A"/>
    <w:rsid w:val="00102947"/>
    <w:rsid w:val="00103128"/>
    <w:rsid w:val="0010399B"/>
    <w:rsid w:val="00103EE3"/>
    <w:rsid w:val="001052E0"/>
    <w:rsid w:val="00107597"/>
    <w:rsid w:val="001076E4"/>
    <w:rsid w:val="001078AC"/>
    <w:rsid w:val="00107E55"/>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4E6A"/>
    <w:rsid w:val="0012678A"/>
    <w:rsid w:val="00126FF6"/>
    <w:rsid w:val="001271A8"/>
    <w:rsid w:val="00127CBE"/>
    <w:rsid w:val="00127DD6"/>
    <w:rsid w:val="00130AC5"/>
    <w:rsid w:val="00130F0B"/>
    <w:rsid w:val="001327EC"/>
    <w:rsid w:val="001328DB"/>
    <w:rsid w:val="001331E3"/>
    <w:rsid w:val="00134FF6"/>
    <w:rsid w:val="00135319"/>
    <w:rsid w:val="0013663F"/>
    <w:rsid w:val="00136A6D"/>
    <w:rsid w:val="00136DEC"/>
    <w:rsid w:val="00142FDB"/>
    <w:rsid w:val="001440F5"/>
    <w:rsid w:val="00146344"/>
    <w:rsid w:val="00147965"/>
    <w:rsid w:val="0015096A"/>
    <w:rsid w:val="0015118F"/>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77A6"/>
    <w:rsid w:val="00192796"/>
    <w:rsid w:val="001935AE"/>
    <w:rsid w:val="001936C7"/>
    <w:rsid w:val="00193AB8"/>
    <w:rsid w:val="00193DAC"/>
    <w:rsid w:val="00194483"/>
    <w:rsid w:val="00194AC6"/>
    <w:rsid w:val="00194B05"/>
    <w:rsid w:val="00197009"/>
    <w:rsid w:val="00197A69"/>
    <w:rsid w:val="001A0177"/>
    <w:rsid w:val="001A297C"/>
    <w:rsid w:val="001A52AC"/>
    <w:rsid w:val="001A5B15"/>
    <w:rsid w:val="001A65EE"/>
    <w:rsid w:val="001A73BC"/>
    <w:rsid w:val="001A7714"/>
    <w:rsid w:val="001B094C"/>
    <w:rsid w:val="001B0C55"/>
    <w:rsid w:val="001B274E"/>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1495"/>
    <w:rsid w:val="001D4B82"/>
    <w:rsid w:val="001D4BB0"/>
    <w:rsid w:val="001D4E19"/>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0FD1"/>
    <w:rsid w:val="0020182D"/>
    <w:rsid w:val="00201A77"/>
    <w:rsid w:val="00202EFA"/>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3CB0"/>
    <w:rsid w:val="0021565D"/>
    <w:rsid w:val="00216932"/>
    <w:rsid w:val="00216A5C"/>
    <w:rsid w:val="00216BD0"/>
    <w:rsid w:val="00216FC6"/>
    <w:rsid w:val="002170B4"/>
    <w:rsid w:val="002173E2"/>
    <w:rsid w:val="002176DB"/>
    <w:rsid w:val="00221324"/>
    <w:rsid w:val="00222FAE"/>
    <w:rsid w:val="00224CB8"/>
    <w:rsid w:val="00226865"/>
    <w:rsid w:val="00230D13"/>
    <w:rsid w:val="00231A54"/>
    <w:rsid w:val="00235115"/>
    <w:rsid w:val="00235355"/>
    <w:rsid w:val="002353FE"/>
    <w:rsid w:val="0023563A"/>
    <w:rsid w:val="00236E5E"/>
    <w:rsid w:val="00240A46"/>
    <w:rsid w:val="0024181E"/>
    <w:rsid w:val="00243097"/>
    <w:rsid w:val="00243F9B"/>
    <w:rsid w:val="002450BD"/>
    <w:rsid w:val="00250390"/>
    <w:rsid w:val="00252189"/>
    <w:rsid w:val="00253115"/>
    <w:rsid w:val="0025441C"/>
    <w:rsid w:val="002549B8"/>
    <w:rsid w:val="00257CA5"/>
    <w:rsid w:val="0026127D"/>
    <w:rsid w:val="00261F1C"/>
    <w:rsid w:val="002622B7"/>
    <w:rsid w:val="00262E13"/>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3EAE"/>
    <w:rsid w:val="00284C18"/>
    <w:rsid w:val="0028622B"/>
    <w:rsid w:val="00292501"/>
    <w:rsid w:val="00292925"/>
    <w:rsid w:val="00294020"/>
    <w:rsid w:val="00294B59"/>
    <w:rsid w:val="002964F5"/>
    <w:rsid w:val="00296AD3"/>
    <w:rsid w:val="00296E46"/>
    <w:rsid w:val="002A1286"/>
    <w:rsid w:val="002A1717"/>
    <w:rsid w:val="002A172B"/>
    <w:rsid w:val="002A1F5F"/>
    <w:rsid w:val="002A3AC6"/>
    <w:rsid w:val="002A3D7C"/>
    <w:rsid w:val="002A49F2"/>
    <w:rsid w:val="002A4B60"/>
    <w:rsid w:val="002A5671"/>
    <w:rsid w:val="002A5D25"/>
    <w:rsid w:val="002A5DDE"/>
    <w:rsid w:val="002A5E7B"/>
    <w:rsid w:val="002A639F"/>
    <w:rsid w:val="002A6931"/>
    <w:rsid w:val="002A7E8B"/>
    <w:rsid w:val="002B06E7"/>
    <w:rsid w:val="002B18CE"/>
    <w:rsid w:val="002B19F8"/>
    <w:rsid w:val="002B2902"/>
    <w:rsid w:val="002B3FE8"/>
    <w:rsid w:val="002B4EA0"/>
    <w:rsid w:val="002B71FB"/>
    <w:rsid w:val="002C00EB"/>
    <w:rsid w:val="002C0163"/>
    <w:rsid w:val="002C2153"/>
    <w:rsid w:val="002C2338"/>
    <w:rsid w:val="002C40A7"/>
    <w:rsid w:val="002C5677"/>
    <w:rsid w:val="002C632F"/>
    <w:rsid w:val="002C7EB3"/>
    <w:rsid w:val="002D0C8D"/>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B7F"/>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1387"/>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692"/>
    <w:rsid w:val="003B0EB6"/>
    <w:rsid w:val="003B160B"/>
    <w:rsid w:val="003B1684"/>
    <w:rsid w:val="003B78B1"/>
    <w:rsid w:val="003C0220"/>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232"/>
    <w:rsid w:val="003D770A"/>
    <w:rsid w:val="003E01D9"/>
    <w:rsid w:val="003E0587"/>
    <w:rsid w:val="003E06FE"/>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2156"/>
    <w:rsid w:val="004427AF"/>
    <w:rsid w:val="00442816"/>
    <w:rsid w:val="00442E17"/>
    <w:rsid w:val="0044328B"/>
    <w:rsid w:val="0044454B"/>
    <w:rsid w:val="004472BD"/>
    <w:rsid w:val="00450174"/>
    <w:rsid w:val="00450D7A"/>
    <w:rsid w:val="00451CA7"/>
    <w:rsid w:val="004535D9"/>
    <w:rsid w:val="00455402"/>
    <w:rsid w:val="00456256"/>
    <w:rsid w:val="00457862"/>
    <w:rsid w:val="004606AC"/>
    <w:rsid w:val="00460F2B"/>
    <w:rsid w:val="0046156A"/>
    <w:rsid w:val="00461F87"/>
    <w:rsid w:val="0046201D"/>
    <w:rsid w:val="0046239C"/>
    <w:rsid w:val="00462DDC"/>
    <w:rsid w:val="004667BA"/>
    <w:rsid w:val="00466954"/>
    <w:rsid w:val="00467800"/>
    <w:rsid w:val="0047044C"/>
    <w:rsid w:val="0047062A"/>
    <w:rsid w:val="004706B1"/>
    <w:rsid w:val="00470EFD"/>
    <w:rsid w:val="00471520"/>
    <w:rsid w:val="00473AEC"/>
    <w:rsid w:val="00473D40"/>
    <w:rsid w:val="00473E56"/>
    <w:rsid w:val="00474E01"/>
    <w:rsid w:val="00476060"/>
    <w:rsid w:val="004762B9"/>
    <w:rsid w:val="004763C2"/>
    <w:rsid w:val="0047652B"/>
    <w:rsid w:val="00476746"/>
    <w:rsid w:val="004770FB"/>
    <w:rsid w:val="004774DF"/>
    <w:rsid w:val="00477801"/>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6D3E"/>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1589"/>
    <w:rsid w:val="00512DF6"/>
    <w:rsid w:val="00513534"/>
    <w:rsid w:val="00513E13"/>
    <w:rsid w:val="0051492B"/>
    <w:rsid w:val="00514DF1"/>
    <w:rsid w:val="00515153"/>
    <w:rsid w:val="00515543"/>
    <w:rsid w:val="00516098"/>
    <w:rsid w:val="005169B8"/>
    <w:rsid w:val="00516EB6"/>
    <w:rsid w:val="00520BFA"/>
    <w:rsid w:val="00521429"/>
    <w:rsid w:val="005218C8"/>
    <w:rsid w:val="00521CF5"/>
    <w:rsid w:val="00521F64"/>
    <w:rsid w:val="00521FD5"/>
    <w:rsid w:val="0052321B"/>
    <w:rsid w:val="005244E9"/>
    <w:rsid w:val="00524BE9"/>
    <w:rsid w:val="00525B71"/>
    <w:rsid w:val="0052691A"/>
    <w:rsid w:val="00527196"/>
    <w:rsid w:val="00527D8F"/>
    <w:rsid w:val="00527E75"/>
    <w:rsid w:val="00530999"/>
    <w:rsid w:val="00531D4B"/>
    <w:rsid w:val="00531D5B"/>
    <w:rsid w:val="00532242"/>
    <w:rsid w:val="00532252"/>
    <w:rsid w:val="0053232F"/>
    <w:rsid w:val="005328A2"/>
    <w:rsid w:val="00532D13"/>
    <w:rsid w:val="00534397"/>
    <w:rsid w:val="0053448B"/>
    <w:rsid w:val="0053474F"/>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3FEF"/>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DAB"/>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E041B"/>
    <w:rsid w:val="005E05BB"/>
    <w:rsid w:val="005E1300"/>
    <w:rsid w:val="005E198B"/>
    <w:rsid w:val="005E200B"/>
    <w:rsid w:val="005E242A"/>
    <w:rsid w:val="005E2B31"/>
    <w:rsid w:val="005E69A9"/>
    <w:rsid w:val="005E76B9"/>
    <w:rsid w:val="005E780A"/>
    <w:rsid w:val="005E7847"/>
    <w:rsid w:val="005F010B"/>
    <w:rsid w:val="005F012F"/>
    <w:rsid w:val="005F182E"/>
    <w:rsid w:val="005F3B6A"/>
    <w:rsid w:val="005F4FBF"/>
    <w:rsid w:val="005F64AB"/>
    <w:rsid w:val="005F723C"/>
    <w:rsid w:val="005F7CEF"/>
    <w:rsid w:val="00601628"/>
    <w:rsid w:val="00601974"/>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2CE"/>
    <w:rsid w:val="00617EA4"/>
    <w:rsid w:val="00623278"/>
    <w:rsid w:val="00624049"/>
    <w:rsid w:val="00626A28"/>
    <w:rsid w:val="006310F7"/>
    <w:rsid w:val="006311E0"/>
    <w:rsid w:val="00631AEB"/>
    <w:rsid w:val="00632F11"/>
    <w:rsid w:val="00633FEA"/>
    <w:rsid w:val="00635ABF"/>
    <w:rsid w:val="0064016F"/>
    <w:rsid w:val="006401F7"/>
    <w:rsid w:val="00641F88"/>
    <w:rsid w:val="006438A8"/>
    <w:rsid w:val="00643A04"/>
    <w:rsid w:val="00643DF6"/>
    <w:rsid w:val="0064408D"/>
    <w:rsid w:val="00644904"/>
    <w:rsid w:val="006449CA"/>
    <w:rsid w:val="00645074"/>
    <w:rsid w:val="00645473"/>
    <w:rsid w:val="0064645F"/>
    <w:rsid w:val="00647E7F"/>
    <w:rsid w:val="00650808"/>
    <w:rsid w:val="00651173"/>
    <w:rsid w:val="006526D4"/>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C58"/>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121A"/>
    <w:rsid w:val="006A3241"/>
    <w:rsid w:val="006A4EB9"/>
    <w:rsid w:val="006A5A75"/>
    <w:rsid w:val="006A6121"/>
    <w:rsid w:val="006A6348"/>
    <w:rsid w:val="006A688E"/>
    <w:rsid w:val="006A6B95"/>
    <w:rsid w:val="006A77B2"/>
    <w:rsid w:val="006B4042"/>
    <w:rsid w:val="006B4C0C"/>
    <w:rsid w:val="006B592D"/>
    <w:rsid w:val="006B5ABD"/>
    <w:rsid w:val="006B6DD8"/>
    <w:rsid w:val="006B6EB6"/>
    <w:rsid w:val="006C1B6C"/>
    <w:rsid w:val="006C2364"/>
    <w:rsid w:val="006C2A31"/>
    <w:rsid w:val="006C38E6"/>
    <w:rsid w:val="006C3AA3"/>
    <w:rsid w:val="006C428A"/>
    <w:rsid w:val="006C50E1"/>
    <w:rsid w:val="006C517E"/>
    <w:rsid w:val="006C6111"/>
    <w:rsid w:val="006C650F"/>
    <w:rsid w:val="006C6C38"/>
    <w:rsid w:val="006D5A7A"/>
    <w:rsid w:val="006D5DA9"/>
    <w:rsid w:val="006D688C"/>
    <w:rsid w:val="006D6C1A"/>
    <w:rsid w:val="006D6DC6"/>
    <w:rsid w:val="006D734A"/>
    <w:rsid w:val="006D768A"/>
    <w:rsid w:val="006D7F10"/>
    <w:rsid w:val="006E23C2"/>
    <w:rsid w:val="006E2573"/>
    <w:rsid w:val="006E5C09"/>
    <w:rsid w:val="006E6BAB"/>
    <w:rsid w:val="006E764D"/>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D04"/>
    <w:rsid w:val="00720139"/>
    <w:rsid w:val="00720784"/>
    <w:rsid w:val="00720E00"/>
    <w:rsid w:val="007238F1"/>
    <w:rsid w:val="00723DE6"/>
    <w:rsid w:val="00724249"/>
    <w:rsid w:val="00724CA4"/>
    <w:rsid w:val="0072504A"/>
    <w:rsid w:val="007254C7"/>
    <w:rsid w:val="0072614B"/>
    <w:rsid w:val="00726540"/>
    <w:rsid w:val="00726A89"/>
    <w:rsid w:val="00726BFA"/>
    <w:rsid w:val="00727816"/>
    <w:rsid w:val="00727E16"/>
    <w:rsid w:val="00731385"/>
    <w:rsid w:val="007325B9"/>
    <w:rsid w:val="007326DE"/>
    <w:rsid w:val="00732BCD"/>
    <w:rsid w:val="00734321"/>
    <w:rsid w:val="007343A3"/>
    <w:rsid w:val="00734F9E"/>
    <w:rsid w:val="00736291"/>
    <w:rsid w:val="00736BE4"/>
    <w:rsid w:val="007403DA"/>
    <w:rsid w:val="007405D9"/>
    <w:rsid w:val="00741BEF"/>
    <w:rsid w:val="007430DC"/>
    <w:rsid w:val="00744785"/>
    <w:rsid w:val="00744943"/>
    <w:rsid w:val="00745A8D"/>
    <w:rsid w:val="007500E0"/>
    <w:rsid w:val="00751DDA"/>
    <w:rsid w:val="00753908"/>
    <w:rsid w:val="00754739"/>
    <w:rsid w:val="00756042"/>
    <w:rsid w:val="007565FA"/>
    <w:rsid w:val="007579FC"/>
    <w:rsid w:val="00760A9B"/>
    <w:rsid w:val="007616A8"/>
    <w:rsid w:val="007617AB"/>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3B18"/>
    <w:rsid w:val="00794234"/>
    <w:rsid w:val="0079453E"/>
    <w:rsid w:val="00794899"/>
    <w:rsid w:val="007A0268"/>
    <w:rsid w:val="007A0350"/>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793"/>
    <w:rsid w:val="007E4D9A"/>
    <w:rsid w:val="007E54C0"/>
    <w:rsid w:val="007F086A"/>
    <w:rsid w:val="007F27A5"/>
    <w:rsid w:val="007F2BCD"/>
    <w:rsid w:val="007F35BD"/>
    <w:rsid w:val="007F402B"/>
    <w:rsid w:val="007F4972"/>
    <w:rsid w:val="007F4CF1"/>
    <w:rsid w:val="007F5FFA"/>
    <w:rsid w:val="007F770C"/>
    <w:rsid w:val="007F7E59"/>
    <w:rsid w:val="00800B39"/>
    <w:rsid w:val="00802347"/>
    <w:rsid w:val="00802CAC"/>
    <w:rsid w:val="00805875"/>
    <w:rsid w:val="008070EF"/>
    <w:rsid w:val="00811349"/>
    <w:rsid w:val="00812D5F"/>
    <w:rsid w:val="008135EB"/>
    <w:rsid w:val="008137B4"/>
    <w:rsid w:val="00814018"/>
    <w:rsid w:val="00814940"/>
    <w:rsid w:val="00814FD2"/>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3BB3"/>
    <w:rsid w:val="00884278"/>
    <w:rsid w:val="00884785"/>
    <w:rsid w:val="00884E50"/>
    <w:rsid w:val="008856CC"/>
    <w:rsid w:val="0088630B"/>
    <w:rsid w:val="0088695A"/>
    <w:rsid w:val="0088744D"/>
    <w:rsid w:val="00890887"/>
    <w:rsid w:val="00890E39"/>
    <w:rsid w:val="0089116C"/>
    <w:rsid w:val="00891292"/>
    <w:rsid w:val="00891D70"/>
    <w:rsid w:val="0089379B"/>
    <w:rsid w:val="00894551"/>
    <w:rsid w:val="008948B3"/>
    <w:rsid w:val="00895735"/>
    <w:rsid w:val="00895898"/>
    <w:rsid w:val="00896C31"/>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5157"/>
    <w:rsid w:val="008C560A"/>
    <w:rsid w:val="008C6363"/>
    <w:rsid w:val="008C7F2C"/>
    <w:rsid w:val="008D0426"/>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6E8F"/>
    <w:rsid w:val="009A7B8B"/>
    <w:rsid w:val="009B1245"/>
    <w:rsid w:val="009B21DB"/>
    <w:rsid w:val="009B2BE1"/>
    <w:rsid w:val="009B2D9D"/>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52F6"/>
    <w:rsid w:val="009E664B"/>
    <w:rsid w:val="009F0007"/>
    <w:rsid w:val="009F137B"/>
    <w:rsid w:val="009F1650"/>
    <w:rsid w:val="009F18FC"/>
    <w:rsid w:val="009F1F21"/>
    <w:rsid w:val="009F21D0"/>
    <w:rsid w:val="009F252D"/>
    <w:rsid w:val="009F2ABA"/>
    <w:rsid w:val="009F2DDF"/>
    <w:rsid w:val="009F339C"/>
    <w:rsid w:val="009F5833"/>
    <w:rsid w:val="009F5FB8"/>
    <w:rsid w:val="009F6743"/>
    <w:rsid w:val="009F7881"/>
    <w:rsid w:val="00A00F8D"/>
    <w:rsid w:val="00A01149"/>
    <w:rsid w:val="00A03D1A"/>
    <w:rsid w:val="00A050D1"/>
    <w:rsid w:val="00A05A05"/>
    <w:rsid w:val="00A06101"/>
    <w:rsid w:val="00A10C2E"/>
    <w:rsid w:val="00A13C64"/>
    <w:rsid w:val="00A1553E"/>
    <w:rsid w:val="00A15B6B"/>
    <w:rsid w:val="00A16BD5"/>
    <w:rsid w:val="00A1711B"/>
    <w:rsid w:val="00A17D80"/>
    <w:rsid w:val="00A21AB0"/>
    <w:rsid w:val="00A22DE1"/>
    <w:rsid w:val="00A2386C"/>
    <w:rsid w:val="00A2544A"/>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A5F"/>
    <w:rsid w:val="00A70F15"/>
    <w:rsid w:val="00A72CD4"/>
    <w:rsid w:val="00A75EB7"/>
    <w:rsid w:val="00A77BA1"/>
    <w:rsid w:val="00A81731"/>
    <w:rsid w:val="00A82C17"/>
    <w:rsid w:val="00A82F57"/>
    <w:rsid w:val="00A84780"/>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B65"/>
    <w:rsid w:val="00AB36A0"/>
    <w:rsid w:val="00AB384A"/>
    <w:rsid w:val="00AB5C73"/>
    <w:rsid w:val="00AB5D95"/>
    <w:rsid w:val="00AB5E5A"/>
    <w:rsid w:val="00AB6134"/>
    <w:rsid w:val="00AB6245"/>
    <w:rsid w:val="00AB6606"/>
    <w:rsid w:val="00AB7026"/>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8B8"/>
    <w:rsid w:val="00AE0CC8"/>
    <w:rsid w:val="00AE1795"/>
    <w:rsid w:val="00AE253D"/>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30B8"/>
    <w:rsid w:val="00B03CB0"/>
    <w:rsid w:val="00B0431C"/>
    <w:rsid w:val="00B052CD"/>
    <w:rsid w:val="00B10694"/>
    <w:rsid w:val="00B117C4"/>
    <w:rsid w:val="00B1356F"/>
    <w:rsid w:val="00B13823"/>
    <w:rsid w:val="00B143FE"/>
    <w:rsid w:val="00B14642"/>
    <w:rsid w:val="00B16722"/>
    <w:rsid w:val="00B17605"/>
    <w:rsid w:val="00B17873"/>
    <w:rsid w:val="00B201B6"/>
    <w:rsid w:val="00B20920"/>
    <w:rsid w:val="00B2189A"/>
    <w:rsid w:val="00B23B15"/>
    <w:rsid w:val="00B24024"/>
    <w:rsid w:val="00B24584"/>
    <w:rsid w:val="00B2527A"/>
    <w:rsid w:val="00B259FC"/>
    <w:rsid w:val="00B25F7B"/>
    <w:rsid w:val="00B268F1"/>
    <w:rsid w:val="00B27BFC"/>
    <w:rsid w:val="00B27FCB"/>
    <w:rsid w:val="00B311E4"/>
    <w:rsid w:val="00B33267"/>
    <w:rsid w:val="00B332C3"/>
    <w:rsid w:val="00B33E66"/>
    <w:rsid w:val="00B33F6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EDA"/>
    <w:rsid w:val="00B71F8C"/>
    <w:rsid w:val="00B727A7"/>
    <w:rsid w:val="00B735AB"/>
    <w:rsid w:val="00B7383F"/>
    <w:rsid w:val="00B739AE"/>
    <w:rsid w:val="00B74EEC"/>
    <w:rsid w:val="00B75BE3"/>
    <w:rsid w:val="00B76AC4"/>
    <w:rsid w:val="00B76B1B"/>
    <w:rsid w:val="00B76B64"/>
    <w:rsid w:val="00B779F2"/>
    <w:rsid w:val="00B77DFE"/>
    <w:rsid w:val="00B827AD"/>
    <w:rsid w:val="00B84186"/>
    <w:rsid w:val="00B85361"/>
    <w:rsid w:val="00B85A9F"/>
    <w:rsid w:val="00B8606C"/>
    <w:rsid w:val="00B87068"/>
    <w:rsid w:val="00B87861"/>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3CCF"/>
    <w:rsid w:val="00BC43E3"/>
    <w:rsid w:val="00BC45AA"/>
    <w:rsid w:val="00BC46FB"/>
    <w:rsid w:val="00BC495C"/>
    <w:rsid w:val="00BC4A99"/>
    <w:rsid w:val="00BC6338"/>
    <w:rsid w:val="00BC687A"/>
    <w:rsid w:val="00BD1BE0"/>
    <w:rsid w:val="00BD1C30"/>
    <w:rsid w:val="00BD37F9"/>
    <w:rsid w:val="00BD410D"/>
    <w:rsid w:val="00BD6FDE"/>
    <w:rsid w:val="00BD7267"/>
    <w:rsid w:val="00BD7772"/>
    <w:rsid w:val="00BE2D16"/>
    <w:rsid w:val="00BE3832"/>
    <w:rsid w:val="00BE41F7"/>
    <w:rsid w:val="00BE4FEB"/>
    <w:rsid w:val="00BE6EF7"/>
    <w:rsid w:val="00BF26AF"/>
    <w:rsid w:val="00BF4C67"/>
    <w:rsid w:val="00BF4CD2"/>
    <w:rsid w:val="00BF5882"/>
    <w:rsid w:val="00BF5E03"/>
    <w:rsid w:val="00BF62A8"/>
    <w:rsid w:val="00BF6615"/>
    <w:rsid w:val="00BF71D2"/>
    <w:rsid w:val="00C02F21"/>
    <w:rsid w:val="00C042D3"/>
    <w:rsid w:val="00C04804"/>
    <w:rsid w:val="00C0527A"/>
    <w:rsid w:val="00C06A91"/>
    <w:rsid w:val="00C07215"/>
    <w:rsid w:val="00C07E0A"/>
    <w:rsid w:val="00C10168"/>
    <w:rsid w:val="00C10F86"/>
    <w:rsid w:val="00C13DDE"/>
    <w:rsid w:val="00C14BEA"/>
    <w:rsid w:val="00C155DA"/>
    <w:rsid w:val="00C15771"/>
    <w:rsid w:val="00C15C40"/>
    <w:rsid w:val="00C203D2"/>
    <w:rsid w:val="00C20FAE"/>
    <w:rsid w:val="00C21217"/>
    <w:rsid w:val="00C22B04"/>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841"/>
    <w:rsid w:val="00C5096A"/>
    <w:rsid w:val="00C51005"/>
    <w:rsid w:val="00C51567"/>
    <w:rsid w:val="00C51811"/>
    <w:rsid w:val="00C546A1"/>
    <w:rsid w:val="00C54CD4"/>
    <w:rsid w:val="00C553E3"/>
    <w:rsid w:val="00C5652E"/>
    <w:rsid w:val="00C609A8"/>
    <w:rsid w:val="00C61856"/>
    <w:rsid w:val="00C62ACC"/>
    <w:rsid w:val="00C659D9"/>
    <w:rsid w:val="00C65AA0"/>
    <w:rsid w:val="00C705CE"/>
    <w:rsid w:val="00C70FBB"/>
    <w:rsid w:val="00C710E3"/>
    <w:rsid w:val="00C77B5B"/>
    <w:rsid w:val="00C77E30"/>
    <w:rsid w:val="00C82163"/>
    <w:rsid w:val="00C82566"/>
    <w:rsid w:val="00C85B1A"/>
    <w:rsid w:val="00C877B9"/>
    <w:rsid w:val="00C915A2"/>
    <w:rsid w:val="00C92054"/>
    <w:rsid w:val="00C93B07"/>
    <w:rsid w:val="00C93E30"/>
    <w:rsid w:val="00C93F79"/>
    <w:rsid w:val="00C94530"/>
    <w:rsid w:val="00C94EB7"/>
    <w:rsid w:val="00C956CF"/>
    <w:rsid w:val="00C9633E"/>
    <w:rsid w:val="00C963C9"/>
    <w:rsid w:val="00C97324"/>
    <w:rsid w:val="00C97A30"/>
    <w:rsid w:val="00C97F38"/>
    <w:rsid w:val="00CA0573"/>
    <w:rsid w:val="00CA11D0"/>
    <w:rsid w:val="00CA23CF"/>
    <w:rsid w:val="00CA2454"/>
    <w:rsid w:val="00CA2589"/>
    <w:rsid w:val="00CA2C80"/>
    <w:rsid w:val="00CA461C"/>
    <w:rsid w:val="00CA59A1"/>
    <w:rsid w:val="00CB0808"/>
    <w:rsid w:val="00CB1E91"/>
    <w:rsid w:val="00CB29B4"/>
    <w:rsid w:val="00CB45F1"/>
    <w:rsid w:val="00CB6C0A"/>
    <w:rsid w:val="00CB725A"/>
    <w:rsid w:val="00CC0BDE"/>
    <w:rsid w:val="00CC3C20"/>
    <w:rsid w:val="00CC3E5A"/>
    <w:rsid w:val="00CC49F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136F"/>
    <w:rsid w:val="00D16D90"/>
    <w:rsid w:val="00D207CB"/>
    <w:rsid w:val="00D24AF4"/>
    <w:rsid w:val="00D24C4F"/>
    <w:rsid w:val="00D25FCF"/>
    <w:rsid w:val="00D26132"/>
    <w:rsid w:val="00D27422"/>
    <w:rsid w:val="00D2759C"/>
    <w:rsid w:val="00D27F70"/>
    <w:rsid w:val="00D31ABF"/>
    <w:rsid w:val="00D32967"/>
    <w:rsid w:val="00D32F4B"/>
    <w:rsid w:val="00D34986"/>
    <w:rsid w:val="00D35333"/>
    <w:rsid w:val="00D35D9A"/>
    <w:rsid w:val="00D35E9F"/>
    <w:rsid w:val="00D36FC5"/>
    <w:rsid w:val="00D406B4"/>
    <w:rsid w:val="00D4098D"/>
    <w:rsid w:val="00D435D8"/>
    <w:rsid w:val="00D439B4"/>
    <w:rsid w:val="00D44B55"/>
    <w:rsid w:val="00D450DA"/>
    <w:rsid w:val="00D4535E"/>
    <w:rsid w:val="00D45CE9"/>
    <w:rsid w:val="00D46030"/>
    <w:rsid w:val="00D47128"/>
    <w:rsid w:val="00D4717E"/>
    <w:rsid w:val="00D47F5B"/>
    <w:rsid w:val="00D50605"/>
    <w:rsid w:val="00D50629"/>
    <w:rsid w:val="00D51AA6"/>
    <w:rsid w:val="00D51FA6"/>
    <w:rsid w:val="00D523BB"/>
    <w:rsid w:val="00D52483"/>
    <w:rsid w:val="00D61105"/>
    <w:rsid w:val="00D61B54"/>
    <w:rsid w:val="00D61E7B"/>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17A4"/>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9FA"/>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CD8"/>
    <w:rsid w:val="00E2539F"/>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442"/>
    <w:rsid w:val="00E465E8"/>
    <w:rsid w:val="00E46D94"/>
    <w:rsid w:val="00E479F8"/>
    <w:rsid w:val="00E47DB8"/>
    <w:rsid w:val="00E50424"/>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10F1"/>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D24"/>
    <w:rsid w:val="00EE1C31"/>
    <w:rsid w:val="00EE357E"/>
    <w:rsid w:val="00EE43C1"/>
    <w:rsid w:val="00EE541C"/>
    <w:rsid w:val="00EE59FD"/>
    <w:rsid w:val="00EE6165"/>
    <w:rsid w:val="00EE7406"/>
    <w:rsid w:val="00EE78B9"/>
    <w:rsid w:val="00EF213B"/>
    <w:rsid w:val="00EF25A9"/>
    <w:rsid w:val="00EF2B48"/>
    <w:rsid w:val="00EF2F57"/>
    <w:rsid w:val="00EF65CC"/>
    <w:rsid w:val="00F00B93"/>
    <w:rsid w:val="00F01DF9"/>
    <w:rsid w:val="00F0306A"/>
    <w:rsid w:val="00F037B9"/>
    <w:rsid w:val="00F03AFA"/>
    <w:rsid w:val="00F03D2B"/>
    <w:rsid w:val="00F05479"/>
    <w:rsid w:val="00F05961"/>
    <w:rsid w:val="00F06682"/>
    <w:rsid w:val="00F1043F"/>
    <w:rsid w:val="00F11A6F"/>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473F9"/>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2722"/>
    <w:rsid w:val="00F72CCA"/>
    <w:rsid w:val="00F73F1D"/>
    <w:rsid w:val="00F74082"/>
    <w:rsid w:val="00F76BB1"/>
    <w:rsid w:val="00F77202"/>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401D"/>
    <w:rsid w:val="00FA4E42"/>
    <w:rsid w:val="00FA6092"/>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F1689"/>
    <w:rsid w:val="00FF32F4"/>
    <w:rsid w:val="00FF404C"/>
    <w:rsid w:val="00FF4B64"/>
    <w:rsid w:val="00FF526E"/>
    <w:rsid w:val="00FF5E14"/>
    <w:rsid w:val="00FF5FDC"/>
    <w:rsid w:val="00FF7E55"/>
    <w:rsid w:val="02218A6E"/>
    <w:rsid w:val="046CF18B"/>
    <w:rsid w:val="055A72D8"/>
    <w:rsid w:val="064C3251"/>
    <w:rsid w:val="0660D640"/>
    <w:rsid w:val="0B3500FE"/>
    <w:rsid w:val="0CAEEDAF"/>
    <w:rsid w:val="0D9E6140"/>
    <w:rsid w:val="0E448CA5"/>
    <w:rsid w:val="0F7E413A"/>
    <w:rsid w:val="10EDFBE5"/>
    <w:rsid w:val="11650750"/>
    <w:rsid w:val="118B11B2"/>
    <w:rsid w:val="13AB5240"/>
    <w:rsid w:val="14C3A398"/>
    <w:rsid w:val="153D277A"/>
    <w:rsid w:val="160B09B0"/>
    <w:rsid w:val="167597D2"/>
    <w:rsid w:val="168E4A54"/>
    <w:rsid w:val="16FD595D"/>
    <w:rsid w:val="192C287B"/>
    <w:rsid w:val="1B2F627A"/>
    <w:rsid w:val="1B42DC1A"/>
    <w:rsid w:val="1B7FE32A"/>
    <w:rsid w:val="1C7087CA"/>
    <w:rsid w:val="1CAD7A28"/>
    <w:rsid w:val="1CD72581"/>
    <w:rsid w:val="1D83885A"/>
    <w:rsid w:val="1DD9C6DD"/>
    <w:rsid w:val="1EC6C626"/>
    <w:rsid w:val="1F326222"/>
    <w:rsid w:val="20E539AE"/>
    <w:rsid w:val="2120C2C8"/>
    <w:rsid w:val="214D9A9F"/>
    <w:rsid w:val="219722A4"/>
    <w:rsid w:val="22D655E1"/>
    <w:rsid w:val="2412A4CD"/>
    <w:rsid w:val="24792476"/>
    <w:rsid w:val="25589E71"/>
    <w:rsid w:val="25D23BE7"/>
    <w:rsid w:val="26121D3C"/>
    <w:rsid w:val="2854D9E3"/>
    <w:rsid w:val="2875043F"/>
    <w:rsid w:val="28FECFDD"/>
    <w:rsid w:val="2A44756E"/>
    <w:rsid w:val="2A720A7C"/>
    <w:rsid w:val="2D419D2C"/>
    <w:rsid w:val="2DC3457A"/>
    <w:rsid w:val="2DEC68B2"/>
    <w:rsid w:val="2FA95ECA"/>
    <w:rsid w:val="2FCDD9F3"/>
    <w:rsid w:val="3210995C"/>
    <w:rsid w:val="329A938A"/>
    <w:rsid w:val="3485CB2B"/>
    <w:rsid w:val="34D9B255"/>
    <w:rsid w:val="365C6A59"/>
    <w:rsid w:val="36B7EC8B"/>
    <w:rsid w:val="3AB2F628"/>
    <w:rsid w:val="3B7870BB"/>
    <w:rsid w:val="3B9346D7"/>
    <w:rsid w:val="3C750AFC"/>
    <w:rsid w:val="3D834AC1"/>
    <w:rsid w:val="411FA21B"/>
    <w:rsid w:val="41CB23E6"/>
    <w:rsid w:val="421E6497"/>
    <w:rsid w:val="4315A08D"/>
    <w:rsid w:val="43962ED0"/>
    <w:rsid w:val="444E3C87"/>
    <w:rsid w:val="44CF5557"/>
    <w:rsid w:val="4504230E"/>
    <w:rsid w:val="47823DED"/>
    <w:rsid w:val="482DB296"/>
    <w:rsid w:val="48464937"/>
    <w:rsid w:val="49C5288B"/>
    <w:rsid w:val="49C88ED7"/>
    <w:rsid w:val="49DE43DA"/>
    <w:rsid w:val="49F9E2EA"/>
    <w:rsid w:val="4A44107A"/>
    <w:rsid w:val="4AAB3980"/>
    <w:rsid w:val="4D1A80EE"/>
    <w:rsid w:val="4D732666"/>
    <w:rsid w:val="4EDC3A82"/>
    <w:rsid w:val="501C8D7E"/>
    <w:rsid w:val="522EA8FA"/>
    <w:rsid w:val="525B2B25"/>
    <w:rsid w:val="531AED65"/>
    <w:rsid w:val="53B58915"/>
    <w:rsid w:val="54353404"/>
    <w:rsid w:val="5436FCBB"/>
    <w:rsid w:val="54519B40"/>
    <w:rsid w:val="547A7793"/>
    <w:rsid w:val="54B60D43"/>
    <w:rsid w:val="57AD80EC"/>
    <w:rsid w:val="58658340"/>
    <w:rsid w:val="5A549A48"/>
    <w:rsid w:val="5D5312F4"/>
    <w:rsid w:val="5E34EE14"/>
    <w:rsid w:val="5EDD72F7"/>
    <w:rsid w:val="5F7C7152"/>
    <w:rsid w:val="60397CCF"/>
    <w:rsid w:val="635AB444"/>
    <w:rsid w:val="63E1122D"/>
    <w:rsid w:val="64E6A772"/>
    <w:rsid w:val="65B1AB38"/>
    <w:rsid w:val="675D6489"/>
    <w:rsid w:val="67682358"/>
    <w:rsid w:val="6856DA55"/>
    <w:rsid w:val="6A4EFBD1"/>
    <w:rsid w:val="6A589596"/>
    <w:rsid w:val="6AA89620"/>
    <w:rsid w:val="6D601755"/>
    <w:rsid w:val="6DB42953"/>
    <w:rsid w:val="6DD82127"/>
    <w:rsid w:val="6E876BAB"/>
    <w:rsid w:val="70475792"/>
    <w:rsid w:val="72DE74AD"/>
    <w:rsid w:val="73CE1E88"/>
    <w:rsid w:val="73D666D6"/>
    <w:rsid w:val="747463AF"/>
    <w:rsid w:val="7508FD0B"/>
    <w:rsid w:val="7647DE54"/>
    <w:rsid w:val="76758683"/>
    <w:rsid w:val="76920F77"/>
    <w:rsid w:val="7A115A13"/>
    <w:rsid w:val="7A7D183F"/>
    <w:rsid w:val="7C40BB09"/>
    <w:rsid w:val="7CBA7689"/>
    <w:rsid w:val="7CFCFFF5"/>
    <w:rsid w:val="7D272E5D"/>
    <w:rsid w:val="7D9F6C74"/>
    <w:rsid w:val="7E46EB3B"/>
    <w:rsid w:val="7EC59466"/>
    <w:rsid w:val="7ED08721"/>
    <w:rsid w:val="7FA3D47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9806D81-7DC7-4324-A1B2-077FE3E2D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8F53A0"/>
    <w:rPr>
      <w:sz w:val="16"/>
      <w:szCs w:val="16"/>
    </w:rPr>
  </w:style>
  <w:style w:type="paragraph" w:styleId="Commentaire">
    <w:name w:val="annotation text"/>
    <w:basedOn w:val="Normal"/>
    <w:link w:val="CommentaireCar"/>
    <w:uiPriority w:val="99"/>
    <w:unhideWhenUsed/>
    <w:rsid w:val="008F53A0"/>
    <w:pPr>
      <w:spacing w:line="240" w:lineRule="auto"/>
    </w:pPr>
    <w:rPr>
      <w:sz w:val="20"/>
      <w:szCs w:val="20"/>
    </w:rPr>
  </w:style>
  <w:style w:type="character" w:customStyle="1" w:styleId="CommentaireCar">
    <w:name w:val="Commentaire Car"/>
    <w:basedOn w:val="Policepardfaut"/>
    <w:link w:val="Commentaire"/>
    <w:uiPriority w:val="99"/>
    <w:rsid w:val="008F53A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8F53A0"/>
    <w:rPr>
      <w:b/>
      <w:bCs/>
    </w:rPr>
  </w:style>
  <w:style w:type="character" w:customStyle="1" w:styleId="ObjetducommentaireCar">
    <w:name w:val="Objet du commentaire Car"/>
    <w:basedOn w:val="CommentaireCar"/>
    <w:link w:val="Objetducommentaire"/>
    <w:uiPriority w:val="99"/>
    <w:semiHidden/>
    <w:rsid w:val="008F53A0"/>
    <w:rPr>
      <w:rFonts w:cs="Times New Roman (Textkörper CS)"/>
      <w:b/>
      <w:bCs/>
      <w:color w:val="000000"/>
      <w:sz w:val="20"/>
      <w:szCs w:val="20"/>
    </w:rPr>
  </w:style>
  <w:style w:type="character" w:customStyle="1" w:styleId="DisclaimerZchn">
    <w:name w:val="Disclaimer Zchn"/>
    <w:basedOn w:val="Policepardfaut"/>
    <w:link w:val="Disclaimer"/>
    <w:locked/>
    <w:rsid w:val="009E52F6"/>
    <w:rPr>
      <w:rFonts w:ascii="Arial" w:hAnsi="Arial" w:cs="Arial"/>
      <w:color w:val="525F6B"/>
      <w:lang w:eastAsia="ja-JP"/>
    </w:rPr>
  </w:style>
  <w:style w:type="paragraph" w:customStyle="1" w:styleId="Disclaimer">
    <w:name w:val="Disclaimer"/>
    <w:basedOn w:val="Normal"/>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9E52F6"/>
    <w:rPr>
      <w:rFonts w:ascii="Arial" w:hAnsi="Arial" w:cs="Arial"/>
      <w:color w:val="525F6B"/>
      <w:lang w:eastAsia="ja-JP"/>
    </w:rPr>
  </w:style>
  <w:style w:type="paragraph" w:customStyle="1" w:styleId="BeschreibungDivisions">
    <w:name w:val="Beschreibung Divisions"/>
    <w:basedOn w:val="Normal"/>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Policepardfaut"/>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Normal"/>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B71F8C"/>
  </w:style>
  <w:style w:type="paragraph" w:styleId="Rvision">
    <w:name w:val="Revision"/>
    <w:hidden/>
    <w:uiPriority w:val="99"/>
    <w:semiHidden/>
    <w:rsid w:val="00126FF6"/>
    <w:rPr>
      <w:rFonts w:cs="Times New Roman (Textkörper CS)"/>
      <w:color w:val="000000"/>
      <w:sz w:val="22"/>
    </w:rPr>
  </w:style>
  <w:style w:type="paragraph" w:styleId="NormalWeb">
    <w:name w:val="Normal (Web)"/>
    <w:basedOn w:val="Normal"/>
    <w:uiPriority w:val="99"/>
    <w:semiHidden/>
    <w:unhideWhenUsed/>
    <w:rsid w:val="00E5225C"/>
    <w:rPr>
      <w:rFonts w:ascii="Times New Roman" w:hAnsi="Times New Roman" w:cs="Times New Roman"/>
      <w:sz w:val="24"/>
    </w:rPr>
  </w:style>
  <w:style w:type="character" w:customStyle="1" w:styleId="eop">
    <w:name w:val="eop"/>
    <w:basedOn w:val="Policepardfaut"/>
    <w:rsid w:val="00883B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durr.com/"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DAFF36FF-D0ED-4A66-95A3-95250047962C}"/>
</file>

<file path=customXml/itemProps2.xml><?xml version="1.0" encoding="utf-8"?>
<ds:datastoreItem xmlns:ds="http://schemas.openxmlformats.org/officeDocument/2006/customXml" ds:itemID="{F25ACDB6-ED40-452D-9D20-A461A00B76EF}">
  <ds:schemaRefs>
    <ds:schemaRef ds:uri="http://schemas.microsoft.com/office/2006/documentManagement/types"/>
    <ds:schemaRef ds:uri="b9690099-d76a-48ab-8f1a-818f9800aa0d"/>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9684edc7-81a1-4e9e-9d45-aa521b5ebbb7"/>
    <ds:schemaRef ds:uri="http://www.w3.org/XML/1998/namespace"/>
    <ds:schemaRef ds:uri="http://purl.org/dc/dcmitype/"/>
  </ds:schemaRefs>
</ds:datastoreItem>
</file>

<file path=customXml/itemProps3.xml><?xml version="1.0" encoding="utf-8"?>
<ds:datastoreItem xmlns:ds="http://schemas.openxmlformats.org/officeDocument/2006/customXml" ds:itemID="{0E435BEE-96DA-4BCE-A32D-2F4FE67F386C}">
  <ds:schemaRefs>
    <ds:schemaRef ds:uri="http://schemas.openxmlformats.org/officeDocument/2006/bibliography"/>
  </ds:schemaRefs>
</ds:datastoreItem>
</file>

<file path=customXml/itemProps4.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5.xml><?xml version="1.0" encoding="utf-8"?>
<ds:datastoreItem xmlns:ds="http://schemas.openxmlformats.org/officeDocument/2006/customXml" ds:itemID="{F04C12DF-D6FC-4A7F-A32D-29499BD327E2}"/>
</file>

<file path=docProps/app.xml><?xml version="1.0" encoding="utf-8"?>
<Properties xmlns="http://schemas.openxmlformats.org/officeDocument/2006/extended-properties" xmlns:vt="http://schemas.openxmlformats.org/officeDocument/2006/docPropsVTypes">
  <Template>Normal.dotm</Template>
  <TotalTime>0</TotalTime>
  <Pages>4</Pages>
  <Words>1127</Words>
  <Characters>6204</Characters>
  <Application>Microsoft Office Word</Application>
  <DocSecurity>4</DocSecurity>
  <Lines>51</Lines>
  <Paragraphs>14</Paragraphs>
  <ScaleCrop>false</ScaleCrop>
  <Company>p.a.t. GmbH</Company>
  <LinksUpToDate>false</LinksUpToDate>
  <CharactersWithSpaces>7317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Candide Heiz</cp:lastModifiedBy>
  <cp:revision>2</cp:revision>
  <cp:lastPrinted>2020-06-18T09:28:00Z</cp:lastPrinted>
  <dcterms:created xsi:type="dcterms:W3CDTF">2025-04-03T12:35:00Z</dcterms:created>
  <dcterms:modified xsi:type="dcterms:W3CDTF">2025-04-03T12:35:00Z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